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D4F47" w14:textId="77777777" w:rsidR="007D71C2" w:rsidRPr="007D71C2" w:rsidRDefault="007D71C2" w:rsidP="007D71C2">
      <w:pPr>
        <w:pStyle w:val="Heading1"/>
        <w:tabs>
          <w:tab w:val="left" w:pos="3479"/>
        </w:tabs>
        <w:spacing w:before="8"/>
        <w:ind w:left="600" w:firstLine="0"/>
        <w:jc w:val="left"/>
        <w:rPr>
          <w:rFonts w:ascii="Century Gothic" w:hAnsi="Century Gothic"/>
        </w:rPr>
      </w:pPr>
      <w:r w:rsidRPr="007D71C2">
        <w:rPr>
          <w:rFonts w:ascii="Century Gothic" w:hAnsi="Century Gothic"/>
          <w:smallCaps/>
        </w:rPr>
        <w:t>Inside</w:t>
      </w:r>
      <w:r w:rsidRPr="007D71C2">
        <w:rPr>
          <w:rFonts w:ascii="Century Gothic" w:hAnsi="Century Gothic"/>
          <w:smallCaps/>
          <w:spacing w:val="37"/>
        </w:rPr>
        <w:t xml:space="preserve"> </w:t>
      </w:r>
      <w:r w:rsidRPr="007D71C2">
        <w:rPr>
          <w:rFonts w:ascii="Century Gothic" w:hAnsi="Century Gothic"/>
          <w:smallCaps/>
        </w:rPr>
        <w:t>Sales</w:t>
      </w:r>
      <w:r w:rsidRPr="007D71C2">
        <w:rPr>
          <w:rFonts w:ascii="Century Gothic" w:hAnsi="Century Gothic"/>
          <w:smallCaps/>
          <w:spacing w:val="36"/>
        </w:rPr>
        <w:t xml:space="preserve"> </w:t>
      </w:r>
      <w:r w:rsidRPr="007D71C2">
        <w:rPr>
          <w:rFonts w:ascii="Century Gothic" w:hAnsi="Century Gothic"/>
          <w:smallCaps/>
        </w:rPr>
        <w:t>Compensation</w:t>
      </w:r>
      <w:r w:rsidRPr="007D71C2">
        <w:rPr>
          <w:rFonts w:ascii="Century Gothic" w:hAnsi="Century Gothic"/>
          <w:smallCaps/>
          <w:spacing w:val="37"/>
        </w:rPr>
        <w:t xml:space="preserve"> </w:t>
      </w:r>
      <w:r w:rsidRPr="007D71C2">
        <w:rPr>
          <w:rFonts w:ascii="Century Gothic" w:hAnsi="Century Gothic"/>
          <w:smallCaps/>
          <w:spacing w:val="-2"/>
        </w:rPr>
        <w:t>program</w:t>
      </w:r>
    </w:p>
    <w:p w14:paraId="35E74457" w14:textId="77777777" w:rsidR="007D71C2" w:rsidRPr="007D71C2" w:rsidRDefault="007D71C2" w:rsidP="007D71C2">
      <w:pPr>
        <w:pStyle w:val="BodyText"/>
        <w:spacing w:before="52"/>
        <w:rPr>
          <w:rFonts w:ascii="Century Gothic" w:hAnsi="Century Gothic"/>
          <w:b/>
          <w:sz w:val="21"/>
        </w:rPr>
      </w:pPr>
    </w:p>
    <w:p w14:paraId="04358684" w14:textId="77777777" w:rsidR="007D71C2" w:rsidRPr="007D71C2" w:rsidRDefault="007D71C2" w:rsidP="007D71C2">
      <w:pPr>
        <w:pStyle w:val="Heading2"/>
        <w:numPr>
          <w:ilvl w:val="0"/>
          <w:numId w:val="3"/>
        </w:numPr>
        <w:tabs>
          <w:tab w:val="left" w:pos="1139"/>
        </w:tabs>
        <w:ind w:left="1139" w:hanging="538"/>
        <w:jc w:val="left"/>
        <w:rPr>
          <w:rFonts w:ascii="Century Gothic" w:hAnsi="Century Gothic"/>
        </w:rPr>
      </w:pPr>
      <w:r w:rsidRPr="007D71C2">
        <w:rPr>
          <w:rFonts w:ascii="Century Gothic" w:hAnsi="Century Gothic"/>
          <w:smallCaps/>
        </w:rPr>
        <w:t>Purp</w:t>
      </w:r>
      <w:bookmarkStart w:id="0" w:name="_GoBack"/>
      <w:bookmarkEnd w:id="0"/>
      <w:r w:rsidRPr="007D71C2">
        <w:rPr>
          <w:rFonts w:ascii="Century Gothic" w:hAnsi="Century Gothic"/>
          <w:smallCaps/>
        </w:rPr>
        <w:t>ose</w:t>
      </w:r>
      <w:r w:rsidRPr="007D71C2">
        <w:rPr>
          <w:rFonts w:ascii="Century Gothic" w:hAnsi="Century Gothic"/>
          <w:smallCaps/>
          <w:spacing w:val="-13"/>
        </w:rPr>
        <w:t xml:space="preserve"> </w:t>
      </w:r>
      <w:r w:rsidRPr="007D71C2">
        <w:rPr>
          <w:rFonts w:ascii="Century Gothic" w:hAnsi="Century Gothic"/>
          <w:smallCaps/>
        </w:rPr>
        <w:t>&amp;</w:t>
      </w:r>
      <w:r w:rsidRPr="007D71C2">
        <w:rPr>
          <w:rFonts w:ascii="Century Gothic" w:hAnsi="Century Gothic"/>
          <w:smallCaps/>
          <w:spacing w:val="-14"/>
        </w:rPr>
        <w:t xml:space="preserve"> </w:t>
      </w:r>
      <w:r w:rsidRPr="007D71C2">
        <w:rPr>
          <w:rFonts w:ascii="Century Gothic" w:hAnsi="Century Gothic"/>
          <w:smallCaps/>
        </w:rPr>
        <w:t>Eligibility</w:t>
      </w:r>
      <w:r w:rsidRPr="007D71C2">
        <w:rPr>
          <w:rFonts w:ascii="Century Gothic" w:hAnsi="Century Gothic"/>
          <w:smallCaps/>
          <w:spacing w:val="-6"/>
        </w:rPr>
        <w:t xml:space="preserve"> </w:t>
      </w:r>
      <w:r w:rsidRPr="007D71C2">
        <w:rPr>
          <w:rFonts w:ascii="Century Gothic" w:hAnsi="Century Gothic"/>
          <w:smallCaps/>
          <w:spacing w:val="-2"/>
        </w:rPr>
        <w:t>Requirements</w:t>
      </w:r>
    </w:p>
    <w:p w14:paraId="14761F51" w14:textId="77777777" w:rsidR="007D71C2" w:rsidRPr="007D71C2" w:rsidRDefault="007D71C2" w:rsidP="007D71C2">
      <w:pPr>
        <w:pStyle w:val="BodyText"/>
        <w:spacing w:before="128"/>
        <w:rPr>
          <w:rFonts w:ascii="Century Gothic" w:hAnsi="Century Gothic"/>
          <w:b/>
          <w:sz w:val="21"/>
        </w:rPr>
      </w:pPr>
    </w:p>
    <w:p w14:paraId="129C2418" w14:textId="77777777" w:rsidR="007D71C2" w:rsidRPr="007D71C2" w:rsidRDefault="007D71C2" w:rsidP="007D71C2">
      <w:pPr>
        <w:pStyle w:val="BodyText"/>
        <w:ind w:left="1140" w:right="534"/>
        <w:rPr>
          <w:rFonts w:ascii="Century Gothic" w:hAnsi="Century Gothic"/>
        </w:rPr>
      </w:pPr>
      <w:r w:rsidRPr="007D71C2">
        <w:rPr>
          <w:rFonts w:ascii="Century Gothic" w:hAnsi="Century Gothic"/>
        </w:rPr>
        <w:t>This</w:t>
      </w:r>
      <w:r w:rsidRPr="007D71C2">
        <w:rPr>
          <w:rFonts w:ascii="Century Gothic" w:hAnsi="Century Gothic"/>
          <w:spacing w:val="-5"/>
        </w:rPr>
        <w:t xml:space="preserve"> </w:t>
      </w:r>
      <w:r w:rsidRPr="007D71C2">
        <w:rPr>
          <w:rFonts w:ascii="Century Gothic" w:hAnsi="Century Gothic"/>
          <w:b/>
        </w:rPr>
        <w:t>[Company Name]</w:t>
      </w:r>
      <w:r w:rsidRPr="007D71C2">
        <w:rPr>
          <w:rFonts w:ascii="Century Gothic" w:hAnsi="Century Gothic"/>
        </w:rPr>
        <w:t xml:space="preserve"> Inside</w:t>
      </w:r>
      <w:r w:rsidRPr="007D71C2">
        <w:rPr>
          <w:rFonts w:ascii="Century Gothic" w:hAnsi="Century Gothic"/>
          <w:spacing w:val="-5"/>
        </w:rPr>
        <w:t xml:space="preserve"> </w:t>
      </w:r>
      <w:r w:rsidRPr="007D71C2">
        <w:rPr>
          <w:rFonts w:ascii="Century Gothic" w:hAnsi="Century Gothic"/>
        </w:rPr>
        <w:t>Sales</w:t>
      </w:r>
      <w:r w:rsidRPr="007D71C2">
        <w:rPr>
          <w:rFonts w:ascii="Century Gothic" w:hAnsi="Century Gothic"/>
          <w:spacing w:val="-5"/>
        </w:rPr>
        <w:t xml:space="preserve"> </w:t>
      </w:r>
      <w:r w:rsidRPr="007D71C2">
        <w:rPr>
          <w:rFonts w:ascii="Century Gothic" w:hAnsi="Century Gothic"/>
        </w:rPr>
        <w:t>Compensation</w:t>
      </w:r>
      <w:r w:rsidRPr="007D71C2">
        <w:rPr>
          <w:rFonts w:ascii="Century Gothic" w:hAnsi="Century Gothic"/>
          <w:spacing w:val="-5"/>
        </w:rPr>
        <w:t xml:space="preserve"> </w:t>
      </w:r>
      <w:r w:rsidRPr="007D71C2">
        <w:rPr>
          <w:rFonts w:ascii="Century Gothic" w:hAnsi="Century Gothic"/>
        </w:rPr>
        <w:t xml:space="preserve">Plan (Plan) replaces and supersedes any and all previously issued compensation plans for </w:t>
      </w:r>
      <w:r w:rsidRPr="007D71C2">
        <w:rPr>
          <w:rFonts w:ascii="Century Gothic" w:hAnsi="Century Gothic"/>
          <w:b/>
        </w:rPr>
        <w:t>[Company Name]</w:t>
      </w:r>
      <w:r w:rsidRPr="007D71C2">
        <w:rPr>
          <w:rFonts w:ascii="Century Gothic" w:hAnsi="Century Gothic"/>
        </w:rPr>
        <w:t xml:space="preserve"> inside Sales.</w:t>
      </w:r>
    </w:p>
    <w:p w14:paraId="0B217301" w14:textId="77777777" w:rsidR="007D71C2" w:rsidRPr="007D71C2" w:rsidRDefault="007D71C2" w:rsidP="007D71C2">
      <w:pPr>
        <w:pStyle w:val="BodyText"/>
        <w:spacing w:before="157"/>
        <w:rPr>
          <w:rFonts w:ascii="Century Gothic" w:hAnsi="Century Gothic"/>
        </w:rPr>
      </w:pPr>
    </w:p>
    <w:p w14:paraId="1D45AF61" w14:textId="77777777" w:rsidR="007D71C2" w:rsidRPr="007D71C2" w:rsidRDefault="007D71C2" w:rsidP="007D71C2">
      <w:pPr>
        <w:pStyle w:val="Heading2"/>
        <w:numPr>
          <w:ilvl w:val="0"/>
          <w:numId w:val="3"/>
        </w:numPr>
        <w:tabs>
          <w:tab w:val="left" w:pos="1139"/>
        </w:tabs>
        <w:ind w:left="1139" w:hanging="647"/>
        <w:jc w:val="left"/>
        <w:rPr>
          <w:rFonts w:ascii="Century Gothic" w:hAnsi="Century Gothic"/>
        </w:rPr>
      </w:pPr>
      <w:r w:rsidRPr="007D71C2">
        <w:rPr>
          <w:rFonts w:ascii="Century Gothic" w:hAnsi="Century Gothic"/>
          <w:smallCaps/>
          <w:spacing w:val="-2"/>
        </w:rPr>
        <w:t>Period</w:t>
      </w:r>
    </w:p>
    <w:p w14:paraId="1565D0B1" w14:textId="77777777" w:rsidR="007D71C2" w:rsidRPr="007D71C2" w:rsidRDefault="007D71C2" w:rsidP="007D71C2">
      <w:pPr>
        <w:pStyle w:val="BodyText"/>
        <w:spacing w:before="127"/>
        <w:rPr>
          <w:rFonts w:ascii="Century Gothic" w:hAnsi="Century Gothic"/>
          <w:b/>
          <w:sz w:val="21"/>
        </w:rPr>
      </w:pPr>
    </w:p>
    <w:p w14:paraId="7E03CF78" w14:textId="77777777" w:rsidR="007D71C2" w:rsidRPr="007D71C2" w:rsidRDefault="007D71C2" w:rsidP="007D71C2">
      <w:pPr>
        <w:pStyle w:val="BodyText"/>
        <w:spacing w:before="1"/>
        <w:ind w:left="780"/>
        <w:rPr>
          <w:rFonts w:ascii="Century Gothic" w:hAnsi="Century Gothic"/>
        </w:rPr>
      </w:pPr>
      <w:r w:rsidRPr="007D71C2">
        <w:rPr>
          <w:rFonts w:ascii="Century Gothic" w:hAnsi="Century Gothic"/>
        </w:rPr>
        <w:t>This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Plan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is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effective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for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the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period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starting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on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  <w:b/>
          <w:spacing w:val="-3"/>
        </w:rPr>
        <w:t>[</w:t>
      </w:r>
      <w:r w:rsidRPr="007D71C2">
        <w:rPr>
          <w:rFonts w:ascii="Century Gothic" w:hAnsi="Century Gothic"/>
          <w:b/>
        </w:rPr>
        <w:t>DATE]</w:t>
      </w:r>
      <w:r w:rsidRPr="007D71C2">
        <w:rPr>
          <w:rFonts w:ascii="Century Gothic" w:hAnsi="Century Gothic"/>
        </w:rPr>
        <w:t>, and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ending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 xml:space="preserve">on </w:t>
      </w:r>
      <w:r w:rsidRPr="007D71C2">
        <w:rPr>
          <w:rFonts w:ascii="Century Gothic" w:hAnsi="Century Gothic"/>
          <w:b/>
        </w:rPr>
        <w:t>[DATE],</w:t>
      </w:r>
      <w:r w:rsidRPr="007D71C2">
        <w:rPr>
          <w:rFonts w:ascii="Century Gothic" w:hAnsi="Century Gothic"/>
        </w:rPr>
        <w:t xml:space="preserve"> or until superseded by another plan.</w:t>
      </w:r>
    </w:p>
    <w:p w14:paraId="733B1F22" w14:textId="77777777" w:rsidR="007D71C2" w:rsidRPr="007D71C2" w:rsidRDefault="007D71C2" w:rsidP="007D71C2">
      <w:pPr>
        <w:pStyle w:val="BodyText"/>
        <w:spacing w:before="157"/>
        <w:rPr>
          <w:rFonts w:ascii="Century Gothic" w:hAnsi="Century Gothic"/>
        </w:rPr>
      </w:pPr>
    </w:p>
    <w:p w14:paraId="3E2654F6" w14:textId="77777777" w:rsidR="007D71C2" w:rsidRPr="007D71C2" w:rsidRDefault="007D71C2" w:rsidP="007D71C2">
      <w:pPr>
        <w:pStyle w:val="Heading2"/>
        <w:numPr>
          <w:ilvl w:val="0"/>
          <w:numId w:val="3"/>
        </w:numPr>
        <w:tabs>
          <w:tab w:val="left" w:pos="1139"/>
        </w:tabs>
        <w:ind w:left="1139" w:hanging="756"/>
        <w:jc w:val="left"/>
        <w:rPr>
          <w:rFonts w:ascii="Century Gothic" w:hAnsi="Century Gothic"/>
        </w:rPr>
      </w:pPr>
      <w:r w:rsidRPr="007D71C2">
        <w:rPr>
          <w:rFonts w:ascii="Century Gothic" w:hAnsi="Century Gothic"/>
          <w:smallCaps/>
        </w:rPr>
        <w:t>Compensation</w:t>
      </w:r>
      <w:r w:rsidRPr="007D71C2">
        <w:rPr>
          <w:rFonts w:ascii="Century Gothic" w:hAnsi="Century Gothic"/>
          <w:smallCaps/>
          <w:spacing w:val="-11"/>
        </w:rPr>
        <w:t xml:space="preserve"> </w:t>
      </w:r>
      <w:r w:rsidRPr="007D71C2">
        <w:rPr>
          <w:rFonts w:ascii="Century Gothic" w:hAnsi="Century Gothic"/>
          <w:smallCaps/>
          <w:spacing w:val="-2"/>
        </w:rPr>
        <w:t>Components</w:t>
      </w:r>
    </w:p>
    <w:p w14:paraId="5F9633B6" w14:textId="77777777" w:rsidR="007D71C2" w:rsidRPr="007D71C2" w:rsidRDefault="007D71C2" w:rsidP="007D71C2">
      <w:pPr>
        <w:pStyle w:val="BodyText"/>
        <w:spacing w:before="132"/>
        <w:rPr>
          <w:rFonts w:ascii="Century Gothic" w:hAnsi="Century Gothic"/>
          <w:b/>
          <w:sz w:val="21"/>
        </w:rPr>
      </w:pPr>
    </w:p>
    <w:p w14:paraId="204ABEDC" w14:textId="77777777" w:rsidR="007D71C2" w:rsidRPr="007D71C2" w:rsidRDefault="007D71C2" w:rsidP="007D71C2">
      <w:pPr>
        <w:pStyle w:val="BodyText"/>
        <w:spacing w:before="1"/>
        <w:ind w:left="780"/>
        <w:rPr>
          <w:rFonts w:ascii="Century Gothic" w:hAnsi="Century Gothic"/>
        </w:rPr>
      </w:pPr>
      <w:r w:rsidRPr="007D71C2">
        <w:rPr>
          <w:rFonts w:ascii="Century Gothic" w:hAnsi="Century Gothic"/>
        </w:rPr>
        <w:t>The</w:t>
      </w:r>
      <w:r w:rsidRPr="007D71C2">
        <w:rPr>
          <w:rFonts w:ascii="Century Gothic" w:hAnsi="Century Gothic"/>
          <w:spacing w:val="-6"/>
        </w:rPr>
        <w:t xml:space="preserve"> </w:t>
      </w:r>
      <w:r w:rsidRPr="007D71C2">
        <w:rPr>
          <w:rFonts w:ascii="Century Gothic" w:hAnsi="Century Gothic"/>
        </w:rPr>
        <w:t>components</w:t>
      </w:r>
      <w:r w:rsidRPr="007D71C2">
        <w:rPr>
          <w:rFonts w:ascii="Century Gothic" w:hAnsi="Century Gothic"/>
          <w:spacing w:val="-6"/>
        </w:rPr>
        <w:t xml:space="preserve"> </w:t>
      </w:r>
      <w:r w:rsidRPr="007D71C2">
        <w:rPr>
          <w:rFonts w:ascii="Century Gothic" w:hAnsi="Century Gothic"/>
        </w:rPr>
        <w:t>of</w:t>
      </w:r>
      <w:r w:rsidRPr="007D71C2">
        <w:rPr>
          <w:rFonts w:ascii="Century Gothic" w:hAnsi="Century Gothic"/>
          <w:spacing w:val="-6"/>
        </w:rPr>
        <w:t xml:space="preserve"> </w:t>
      </w:r>
      <w:r w:rsidRPr="007D71C2">
        <w:rPr>
          <w:rFonts w:ascii="Century Gothic" w:hAnsi="Century Gothic"/>
        </w:rPr>
        <w:t>compensation</w:t>
      </w:r>
      <w:r w:rsidRPr="007D71C2">
        <w:rPr>
          <w:rFonts w:ascii="Century Gothic" w:hAnsi="Century Gothic"/>
          <w:spacing w:val="-6"/>
        </w:rPr>
        <w:t xml:space="preserve"> </w:t>
      </w:r>
      <w:r w:rsidRPr="007D71C2">
        <w:rPr>
          <w:rFonts w:ascii="Century Gothic" w:hAnsi="Century Gothic"/>
        </w:rPr>
        <w:t>under</w:t>
      </w:r>
      <w:r w:rsidRPr="007D71C2">
        <w:rPr>
          <w:rFonts w:ascii="Century Gothic" w:hAnsi="Century Gothic"/>
          <w:spacing w:val="-6"/>
        </w:rPr>
        <w:t xml:space="preserve"> </w:t>
      </w:r>
      <w:r w:rsidRPr="007D71C2">
        <w:rPr>
          <w:rFonts w:ascii="Century Gothic" w:hAnsi="Century Gothic"/>
        </w:rPr>
        <w:t>this</w:t>
      </w:r>
      <w:r w:rsidRPr="007D71C2">
        <w:rPr>
          <w:rFonts w:ascii="Century Gothic" w:hAnsi="Century Gothic"/>
          <w:spacing w:val="-6"/>
        </w:rPr>
        <w:t xml:space="preserve"> </w:t>
      </w:r>
      <w:r w:rsidRPr="007D71C2">
        <w:rPr>
          <w:rFonts w:ascii="Century Gothic" w:hAnsi="Century Gothic"/>
        </w:rPr>
        <w:t>Plan</w:t>
      </w:r>
      <w:r w:rsidRPr="007D71C2">
        <w:rPr>
          <w:rFonts w:ascii="Century Gothic" w:hAnsi="Century Gothic"/>
          <w:spacing w:val="-6"/>
        </w:rPr>
        <w:t xml:space="preserve"> </w:t>
      </w:r>
      <w:r w:rsidRPr="007D71C2">
        <w:rPr>
          <w:rFonts w:ascii="Century Gothic" w:hAnsi="Century Gothic"/>
        </w:rPr>
        <w:t>are</w:t>
      </w:r>
      <w:r w:rsidRPr="007D71C2">
        <w:rPr>
          <w:rFonts w:ascii="Century Gothic" w:hAnsi="Century Gothic"/>
          <w:spacing w:val="-6"/>
        </w:rPr>
        <w:t xml:space="preserve"> </w:t>
      </w:r>
      <w:r w:rsidRPr="007D71C2">
        <w:rPr>
          <w:rFonts w:ascii="Century Gothic" w:hAnsi="Century Gothic"/>
        </w:rPr>
        <w:t>as</w:t>
      </w:r>
      <w:r w:rsidRPr="007D71C2">
        <w:rPr>
          <w:rFonts w:ascii="Century Gothic" w:hAnsi="Century Gothic"/>
          <w:spacing w:val="-6"/>
        </w:rPr>
        <w:t xml:space="preserve"> </w:t>
      </w:r>
      <w:r w:rsidRPr="007D71C2">
        <w:rPr>
          <w:rFonts w:ascii="Century Gothic" w:hAnsi="Century Gothic"/>
          <w:spacing w:val="-2"/>
        </w:rPr>
        <w:t>follows:</w:t>
      </w:r>
    </w:p>
    <w:p w14:paraId="6E88CD6B" w14:textId="77777777" w:rsidR="007D71C2" w:rsidRPr="007D71C2" w:rsidRDefault="007D71C2" w:rsidP="007D71C2">
      <w:pPr>
        <w:pStyle w:val="ListParagraph"/>
        <w:numPr>
          <w:ilvl w:val="1"/>
          <w:numId w:val="3"/>
        </w:numPr>
        <w:tabs>
          <w:tab w:val="left" w:pos="1859"/>
        </w:tabs>
        <w:spacing w:before="321" w:line="322" w:lineRule="exact"/>
        <w:ind w:left="1859" w:hanging="359"/>
        <w:rPr>
          <w:rFonts w:ascii="Century Gothic" w:hAnsi="Century Gothic"/>
          <w:sz w:val="28"/>
        </w:rPr>
      </w:pPr>
      <w:r w:rsidRPr="007D71C2">
        <w:rPr>
          <w:rFonts w:ascii="Century Gothic" w:hAnsi="Century Gothic"/>
          <w:sz w:val="28"/>
        </w:rPr>
        <w:t>Base</w:t>
      </w:r>
      <w:r w:rsidRPr="007D71C2">
        <w:rPr>
          <w:rFonts w:ascii="Century Gothic" w:hAnsi="Century Gothic"/>
          <w:spacing w:val="-5"/>
          <w:sz w:val="28"/>
        </w:rPr>
        <w:t xml:space="preserve"> </w:t>
      </w:r>
      <w:r w:rsidRPr="007D71C2">
        <w:rPr>
          <w:rFonts w:ascii="Century Gothic" w:hAnsi="Century Gothic"/>
          <w:spacing w:val="-2"/>
          <w:sz w:val="28"/>
        </w:rPr>
        <w:t>Salary</w:t>
      </w:r>
    </w:p>
    <w:p w14:paraId="113D775D" w14:textId="77777777" w:rsidR="007D71C2" w:rsidRPr="007D71C2" w:rsidRDefault="007D71C2" w:rsidP="007D71C2">
      <w:pPr>
        <w:pStyle w:val="ListParagraph"/>
        <w:numPr>
          <w:ilvl w:val="1"/>
          <w:numId w:val="3"/>
        </w:numPr>
        <w:tabs>
          <w:tab w:val="left" w:pos="1858"/>
        </w:tabs>
        <w:spacing w:line="322" w:lineRule="exact"/>
        <w:ind w:left="1858" w:hanging="358"/>
        <w:rPr>
          <w:rFonts w:ascii="Century Gothic" w:hAnsi="Century Gothic"/>
          <w:sz w:val="28"/>
        </w:rPr>
      </w:pPr>
      <w:r w:rsidRPr="007D71C2">
        <w:rPr>
          <w:rFonts w:ascii="Century Gothic" w:hAnsi="Century Gothic"/>
          <w:sz w:val="28"/>
        </w:rPr>
        <w:t>Fixed</w:t>
      </w:r>
      <w:r w:rsidRPr="007D71C2">
        <w:rPr>
          <w:rFonts w:ascii="Century Gothic" w:hAnsi="Century Gothic"/>
          <w:spacing w:val="-8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Expense</w:t>
      </w:r>
      <w:r w:rsidRPr="007D71C2">
        <w:rPr>
          <w:rFonts w:ascii="Century Gothic" w:hAnsi="Century Gothic"/>
          <w:spacing w:val="-8"/>
          <w:sz w:val="28"/>
        </w:rPr>
        <w:t xml:space="preserve"> </w:t>
      </w:r>
      <w:r w:rsidRPr="007D71C2">
        <w:rPr>
          <w:rFonts w:ascii="Century Gothic" w:hAnsi="Century Gothic"/>
          <w:spacing w:val="-2"/>
          <w:sz w:val="28"/>
        </w:rPr>
        <w:t>Reimbursement</w:t>
      </w:r>
    </w:p>
    <w:p w14:paraId="7E18D710" w14:textId="77777777" w:rsidR="007D71C2" w:rsidRPr="007D71C2" w:rsidRDefault="007D71C2" w:rsidP="007D71C2">
      <w:pPr>
        <w:pStyle w:val="ListParagraph"/>
        <w:numPr>
          <w:ilvl w:val="1"/>
          <w:numId w:val="3"/>
        </w:numPr>
        <w:tabs>
          <w:tab w:val="left" w:pos="1859"/>
        </w:tabs>
        <w:spacing w:line="322" w:lineRule="exact"/>
        <w:ind w:left="1859" w:hanging="359"/>
        <w:rPr>
          <w:rFonts w:ascii="Century Gothic" w:hAnsi="Century Gothic"/>
          <w:sz w:val="28"/>
        </w:rPr>
      </w:pPr>
      <w:r w:rsidRPr="007D71C2">
        <w:rPr>
          <w:rFonts w:ascii="Century Gothic" w:hAnsi="Century Gothic"/>
          <w:sz w:val="28"/>
        </w:rPr>
        <w:t>Benefits</w:t>
      </w:r>
      <w:r w:rsidRPr="007D71C2">
        <w:rPr>
          <w:rFonts w:ascii="Century Gothic" w:hAnsi="Century Gothic"/>
          <w:spacing w:val="-9"/>
          <w:sz w:val="28"/>
        </w:rPr>
        <w:t xml:space="preserve"> </w:t>
      </w:r>
      <w:r w:rsidRPr="007D71C2">
        <w:rPr>
          <w:rFonts w:ascii="Century Gothic" w:hAnsi="Century Gothic"/>
          <w:spacing w:val="-2"/>
          <w:sz w:val="28"/>
        </w:rPr>
        <w:t>Allowance</w:t>
      </w:r>
    </w:p>
    <w:p w14:paraId="19FF8E6E" w14:textId="77777777" w:rsidR="007D71C2" w:rsidRPr="007D71C2" w:rsidRDefault="007D71C2" w:rsidP="007D71C2">
      <w:pPr>
        <w:pStyle w:val="ListParagraph"/>
        <w:numPr>
          <w:ilvl w:val="1"/>
          <w:numId w:val="3"/>
        </w:numPr>
        <w:tabs>
          <w:tab w:val="left" w:pos="1858"/>
        </w:tabs>
        <w:ind w:left="1858" w:hanging="358"/>
        <w:rPr>
          <w:rFonts w:ascii="Century Gothic" w:hAnsi="Century Gothic"/>
          <w:sz w:val="28"/>
        </w:rPr>
      </w:pPr>
      <w:r w:rsidRPr="007D71C2">
        <w:rPr>
          <w:rFonts w:ascii="Century Gothic" w:hAnsi="Century Gothic"/>
          <w:sz w:val="28"/>
        </w:rPr>
        <w:t>Commission</w:t>
      </w:r>
      <w:r w:rsidRPr="007D71C2">
        <w:rPr>
          <w:rFonts w:ascii="Century Gothic" w:hAnsi="Century Gothic"/>
          <w:spacing w:val="-12"/>
          <w:sz w:val="28"/>
        </w:rPr>
        <w:t xml:space="preserve"> </w:t>
      </w:r>
      <w:r w:rsidRPr="007D71C2">
        <w:rPr>
          <w:rFonts w:ascii="Century Gothic" w:hAnsi="Century Gothic"/>
          <w:spacing w:val="-5"/>
          <w:sz w:val="28"/>
        </w:rPr>
        <w:t>Pay</w:t>
      </w:r>
    </w:p>
    <w:p w14:paraId="7C07D11F" w14:textId="77777777" w:rsidR="007D71C2" w:rsidRPr="007D71C2" w:rsidRDefault="007D71C2" w:rsidP="007D71C2">
      <w:pPr>
        <w:pStyle w:val="BodyText"/>
        <w:spacing w:before="157"/>
        <w:rPr>
          <w:rFonts w:ascii="Century Gothic" w:hAnsi="Century Gothic"/>
        </w:rPr>
      </w:pPr>
    </w:p>
    <w:p w14:paraId="52EE972F" w14:textId="77777777" w:rsidR="007D71C2" w:rsidRPr="007D71C2" w:rsidRDefault="007D71C2" w:rsidP="007D71C2">
      <w:pPr>
        <w:pStyle w:val="Heading2"/>
        <w:numPr>
          <w:ilvl w:val="0"/>
          <w:numId w:val="3"/>
        </w:numPr>
        <w:tabs>
          <w:tab w:val="left" w:pos="1139"/>
        </w:tabs>
        <w:ind w:left="1139" w:hanging="741"/>
        <w:jc w:val="left"/>
        <w:rPr>
          <w:rFonts w:ascii="Century Gothic" w:hAnsi="Century Gothic"/>
        </w:rPr>
      </w:pPr>
      <w:r w:rsidRPr="007D71C2">
        <w:rPr>
          <w:rFonts w:ascii="Century Gothic" w:hAnsi="Century Gothic"/>
          <w:smallCaps/>
        </w:rPr>
        <w:t>Base</w:t>
      </w:r>
      <w:r w:rsidRPr="007D71C2">
        <w:rPr>
          <w:rFonts w:ascii="Century Gothic" w:hAnsi="Century Gothic"/>
          <w:smallCaps/>
          <w:spacing w:val="-4"/>
        </w:rPr>
        <w:t xml:space="preserve"> </w:t>
      </w:r>
      <w:r w:rsidRPr="007D71C2">
        <w:rPr>
          <w:rFonts w:ascii="Century Gothic" w:hAnsi="Century Gothic"/>
          <w:smallCaps/>
          <w:spacing w:val="-2"/>
        </w:rPr>
        <w:t>Salary</w:t>
      </w:r>
    </w:p>
    <w:p w14:paraId="262AC8E8" w14:textId="77777777" w:rsidR="007D71C2" w:rsidRPr="007D71C2" w:rsidRDefault="007D71C2" w:rsidP="007D71C2">
      <w:pPr>
        <w:pStyle w:val="BodyText"/>
        <w:rPr>
          <w:rFonts w:ascii="Century Gothic" w:hAnsi="Century Gothic"/>
          <w:b/>
          <w:sz w:val="21"/>
        </w:rPr>
      </w:pPr>
    </w:p>
    <w:p w14:paraId="526A3629" w14:textId="77777777" w:rsidR="007D71C2" w:rsidRPr="007D71C2" w:rsidRDefault="007D71C2" w:rsidP="007D71C2">
      <w:pPr>
        <w:pStyle w:val="BodyText"/>
        <w:spacing w:before="45"/>
        <w:rPr>
          <w:rFonts w:ascii="Century Gothic" w:hAnsi="Century Gothic"/>
          <w:b/>
          <w:sz w:val="21"/>
        </w:rPr>
      </w:pPr>
    </w:p>
    <w:p w14:paraId="4FACA07B" w14:textId="77777777" w:rsidR="007D71C2" w:rsidRPr="007D71C2" w:rsidRDefault="007D71C2" w:rsidP="007D71C2">
      <w:pPr>
        <w:pStyle w:val="BodyText"/>
        <w:spacing w:line="276" w:lineRule="auto"/>
        <w:ind w:left="1140" w:right="534"/>
        <w:rPr>
          <w:rFonts w:ascii="Century Gothic" w:hAnsi="Century Gothic"/>
        </w:rPr>
      </w:pPr>
      <w:r w:rsidRPr="007D71C2">
        <w:rPr>
          <w:rFonts w:ascii="Century Gothic" w:hAnsi="Century Gothic"/>
        </w:rPr>
        <w:t xml:space="preserve">In accordance with the </w:t>
      </w:r>
      <w:r w:rsidRPr="007D71C2">
        <w:rPr>
          <w:rFonts w:ascii="Century Gothic" w:hAnsi="Century Gothic"/>
          <w:b/>
        </w:rPr>
        <w:t>[Company Name]</w:t>
      </w:r>
      <w:r w:rsidRPr="007D71C2">
        <w:rPr>
          <w:rFonts w:ascii="Century Gothic" w:hAnsi="Century Gothic"/>
        </w:rPr>
        <w:t xml:space="preserve"> compensation policies, the base salary includes pay for vacations, holidays, sick days, and other </w:t>
      </w:r>
      <w:r w:rsidRPr="007D71C2">
        <w:rPr>
          <w:rFonts w:ascii="Century Gothic" w:hAnsi="Century Gothic"/>
          <w:b/>
        </w:rPr>
        <w:t>[Company Name]</w:t>
      </w:r>
      <w:r w:rsidRPr="007D71C2">
        <w:rPr>
          <w:rFonts w:ascii="Century Gothic" w:hAnsi="Century Gothic"/>
        </w:rPr>
        <w:t xml:space="preserve"> paid days off, all referred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to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as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PTO’s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(Paid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Time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Off</w:t>
      </w:r>
      <w:r w:rsidRPr="007D71C2">
        <w:rPr>
          <w:rFonts w:ascii="Century Gothic" w:hAnsi="Century Gothic"/>
          <w:spacing w:val="40"/>
        </w:rPr>
        <w:t xml:space="preserve"> </w:t>
      </w:r>
      <w:r w:rsidRPr="007D71C2">
        <w:rPr>
          <w:rFonts w:ascii="Century Gothic" w:hAnsi="Century Gothic"/>
        </w:rPr>
        <w:t>days)</w:t>
      </w:r>
      <w:r w:rsidRPr="007D71C2">
        <w:rPr>
          <w:rFonts w:ascii="Century Gothic" w:hAnsi="Century Gothic"/>
          <w:spacing w:val="40"/>
        </w:rPr>
        <w:t xml:space="preserve"> </w:t>
      </w:r>
      <w:r w:rsidRPr="007D71C2">
        <w:rPr>
          <w:rFonts w:ascii="Century Gothic" w:hAnsi="Century Gothic"/>
          <w:b/>
          <w:spacing w:val="40"/>
        </w:rPr>
        <w:t>[</w:t>
      </w:r>
      <w:r w:rsidRPr="007D71C2">
        <w:rPr>
          <w:rFonts w:ascii="Century Gothic" w:hAnsi="Century Gothic"/>
          <w:b/>
        </w:rPr>
        <w:t>Company Name]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management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must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approve all vacations in advance.</w:t>
      </w:r>
    </w:p>
    <w:p w14:paraId="2C956381" w14:textId="77777777" w:rsidR="007D71C2" w:rsidRPr="007D71C2" w:rsidRDefault="007D71C2" w:rsidP="007D71C2">
      <w:pPr>
        <w:pStyle w:val="BodyText"/>
        <w:rPr>
          <w:rFonts w:ascii="Century Gothic" w:hAnsi="Century Gothic"/>
        </w:rPr>
      </w:pPr>
    </w:p>
    <w:p w14:paraId="7A171703" w14:textId="77777777" w:rsidR="007D71C2" w:rsidRPr="007D71C2" w:rsidRDefault="007D71C2" w:rsidP="007D71C2">
      <w:pPr>
        <w:pStyle w:val="BodyText"/>
        <w:ind w:left="780"/>
        <w:rPr>
          <w:rFonts w:ascii="Century Gothic" w:hAnsi="Century Gothic"/>
        </w:rPr>
      </w:pPr>
      <w:r w:rsidRPr="007D71C2">
        <w:rPr>
          <w:rFonts w:ascii="Century Gothic" w:hAnsi="Century Gothic"/>
        </w:rPr>
        <w:t>Your</w:t>
      </w:r>
      <w:r w:rsidRPr="007D71C2">
        <w:rPr>
          <w:rFonts w:ascii="Century Gothic" w:hAnsi="Century Gothic"/>
          <w:spacing w:val="-5"/>
        </w:rPr>
        <w:t xml:space="preserve"> </w:t>
      </w:r>
      <w:r w:rsidRPr="007D71C2">
        <w:rPr>
          <w:rFonts w:ascii="Century Gothic" w:hAnsi="Century Gothic"/>
          <w:b/>
          <w:spacing w:val="-5"/>
        </w:rPr>
        <w:t>[</w:t>
      </w:r>
      <w:r w:rsidRPr="007D71C2">
        <w:rPr>
          <w:rFonts w:ascii="Century Gothic" w:hAnsi="Century Gothic"/>
          <w:b/>
        </w:rPr>
        <w:t>Year]</w:t>
      </w:r>
      <w:r w:rsidRPr="007D71C2">
        <w:rPr>
          <w:rFonts w:ascii="Century Gothic" w:hAnsi="Century Gothic"/>
          <w:b/>
          <w:spacing w:val="-5"/>
        </w:rPr>
        <w:t xml:space="preserve"> </w:t>
      </w:r>
      <w:r w:rsidRPr="007D71C2">
        <w:rPr>
          <w:rFonts w:ascii="Century Gothic" w:hAnsi="Century Gothic"/>
        </w:rPr>
        <w:t>base</w:t>
      </w:r>
      <w:r w:rsidRPr="007D71C2">
        <w:rPr>
          <w:rFonts w:ascii="Century Gothic" w:hAnsi="Century Gothic"/>
          <w:spacing w:val="-5"/>
        </w:rPr>
        <w:t xml:space="preserve"> </w:t>
      </w:r>
      <w:r w:rsidRPr="007D71C2">
        <w:rPr>
          <w:rFonts w:ascii="Century Gothic" w:hAnsi="Century Gothic"/>
        </w:rPr>
        <w:t>salary</w:t>
      </w:r>
      <w:r w:rsidRPr="007D71C2">
        <w:rPr>
          <w:rFonts w:ascii="Century Gothic" w:hAnsi="Century Gothic"/>
          <w:spacing w:val="-4"/>
        </w:rPr>
        <w:t xml:space="preserve"> </w:t>
      </w:r>
      <w:r w:rsidRPr="007D71C2">
        <w:rPr>
          <w:rFonts w:ascii="Century Gothic" w:hAnsi="Century Gothic"/>
        </w:rPr>
        <w:t>is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  <w:b/>
        </w:rPr>
        <w:t>$2,500</w:t>
      </w:r>
      <w:r w:rsidRPr="007D71C2">
        <w:rPr>
          <w:rFonts w:ascii="Century Gothic" w:hAnsi="Century Gothic"/>
          <w:b/>
          <w:spacing w:val="-5"/>
        </w:rPr>
        <w:t xml:space="preserve"> </w:t>
      </w:r>
      <w:r w:rsidRPr="007D71C2">
        <w:rPr>
          <w:rFonts w:ascii="Century Gothic" w:hAnsi="Century Gothic"/>
        </w:rPr>
        <w:t>per</w:t>
      </w:r>
      <w:r w:rsidRPr="007D71C2">
        <w:rPr>
          <w:rFonts w:ascii="Century Gothic" w:hAnsi="Century Gothic"/>
          <w:spacing w:val="-5"/>
        </w:rPr>
        <w:t xml:space="preserve"> </w:t>
      </w:r>
      <w:r w:rsidRPr="007D71C2">
        <w:rPr>
          <w:rFonts w:ascii="Century Gothic" w:hAnsi="Century Gothic"/>
        </w:rPr>
        <w:t>month</w:t>
      </w:r>
      <w:r w:rsidRPr="007D71C2">
        <w:rPr>
          <w:rFonts w:ascii="Century Gothic" w:hAnsi="Century Gothic"/>
          <w:spacing w:val="-4"/>
        </w:rPr>
        <w:t xml:space="preserve"> </w:t>
      </w:r>
      <w:r w:rsidRPr="007D71C2">
        <w:rPr>
          <w:rFonts w:ascii="Century Gothic" w:hAnsi="Century Gothic"/>
        </w:rPr>
        <w:t>for</w:t>
      </w:r>
      <w:r w:rsidRPr="007D71C2">
        <w:rPr>
          <w:rFonts w:ascii="Century Gothic" w:hAnsi="Century Gothic"/>
          <w:spacing w:val="-5"/>
        </w:rPr>
        <w:t xml:space="preserve"> </w:t>
      </w:r>
      <w:r w:rsidRPr="007D71C2">
        <w:rPr>
          <w:rFonts w:ascii="Century Gothic" w:hAnsi="Century Gothic"/>
        </w:rPr>
        <w:t>all</w:t>
      </w:r>
      <w:r w:rsidRPr="007D71C2">
        <w:rPr>
          <w:rFonts w:ascii="Century Gothic" w:hAnsi="Century Gothic"/>
          <w:spacing w:val="-5"/>
        </w:rPr>
        <w:t xml:space="preserve"> </w:t>
      </w:r>
      <w:r w:rsidRPr="007D71C2">
        <w:rPr>
          <w:rFonts w:ascii="Century Gothic" w:hAnsi="Century Gothic"/>
          <w:spacing w:val="-2"/>
        </w:rPr>
        <w:t>responsibilities.</w:t>
      </w:r>
    </w:p>
    <w:p w14:paraId="62DAD569" w14:textId="77777777" w:rsidR="007D71C2" w:rsidRPr="007D71C2" w:rsidRDefault="007D71C2" w:rsidP="007D71C2">
      <w:pPr>
        <w:rPr>
          <w:rFonts w:ascii="Century Gothic" w:hAnsi="Century Gothic"/>
        </w:rPr>
        <w:sectPr w:rsidR="007D71C2" w:rsidRPr="007D71C2" w:rsidSect="007D71C2">
          <w:pgSz w:w="12240" w:h="15840"/>
          <w:pgMar w:top="1480" w:right="780" w:bottom="280" w:left="840" w:header="720" w:footer="720" w:gutter="0"/>
          <w:cols w:space="720"/>
        </w:sectPr>
      </w:pPr>
    </w:p>
    <w:p w14:paraId="0039F8C9" w14:textId="77777777" w:rsidR="007D71C2" w:rsidRPr="007D71C2" w:rsidRDefault="007D71C2" w:rsidP="007D71C2">
      <w:pPr>
        <w:pStyle w:val="Heading2"/>
        <w:numPr>
          <w:ilvl w:val="0"/>
          <w:numId w:val="3"/>
        </w:numPr>
        <w:tabs>
          <w:tab w:val="left" w:pos="1139"/>
        </w:tabs>
        <w:spacing w:before="86"/>
        <w:ind w:left="1139" w:hanging="602"/>
        <w:jc w:val="left"/>
        <w:rPr>
          <w:rFonts w:ascii="Century Gothic" w:hAnsi="Century Gothic"/>
          <w:color w:val="365F91"/>
        </w:rPr>
      </w:pPr>
      <w:r w:rsidRPr="007D71C2">
        <w:rPr>
          <w:rFonts w:ascii="Century Gothic" w:hAnsi="Century Gothic"/>
          <w:smallCaps/>
        </w:rPr>
        <w:lastRenderedPageBreak/>
        <w:t>Monthly</w:t>
      </w:r>
      <w:r w:rsidRPr="007D71C2">
        <w:rPr>
          <w:rFonts w:ascii="Century Gothic" w:hAnsi="Century Gothic"/>
          <w:smallCaps/>
          <w:spacing w:val="-10"/>
        </w:rPr>
        <w:t xml:space="preserve"> </w:t>
      </w:r>
      <w:r w:rsidRPr="007D71C2">
        <w:rPr>
          <w:rFonts w:ascii="Century Gothic" w:hAnsi="Century Gothic"/>
          <w:smallCaps/>
        </w:rPr>
        <w:t>quota/minimum</w:t>
      </w:r>
      <w:r w:rsidRPr="007D71C2">
        <w:rPr>
          <w:rFonts w:ascii="Century Gothic" w:hAnsi="Century Gothic"/>
          <w:smallCaps/>
          <w:spacing w:val="-8"/>
        </w:rPr>
        <w:t xml:space="preserve"> </w:t>
      </w:r>
      <w:r w:rsidRPr="007D71C2">
        <w:rPr>
          <w:rFonts w:ascii="Century Gothic" w:hAnsi="Century Gothic"/>
          <w:smallCaps/>
        </w:rPr>
        <w:t>performance</w:t>
      </w:r>
      <w:r w:rsidRPr="007D71C2">
        <w:rPr>
          <w:rFonts w:ascii="Century Gothic" w:hAnsi="Century Gothic"/>
          <w:smallCaps/>
          <w:spacing w:val="-10"/>
        </w:rPr>
        <w:t xml:space="preserve"> </w:t>
      </w:r>
      <w:r w:rsidRPr="007D71C2">
        <w:rPr>
          <w:rFonts w:ascii="Century Gothic" w:hAnsi="Century Gothic"/>
          <w:smallCaps/>
          <w:spacing w:val="-2"/>
        </w:rPr>
        <w:t>standards:</w:t>
      </w:r>
    </w:p>
    <w:p w14:paraId="4B09F01D" w14:textId="77777777" w:rsidR="007D71C2" w:rsidRPr="007D71C2" w:rsidRDefault="007D71C2" w:rsidP="007D71C2">
      <w:pPr>
        <w:pStyle w:val="BodyText"/>
        <w:rPr>
          <w:rFonts w:ascii="Century Gothic" w:hAnsi="Century Gothic"/>
          <w:b/>
          <w:sz w:val="21"/>
        </w:rPr>
      </w:pPr>
    </w:p>
    <w:p w14:paraId="574D721C" w14:textId="77777777" w:rsidR="007D71C2" w:rsidRPr="007D71C2" w:rsidRDefault="007D71C2" w:rsidP="007D71C2">
      <w:pPr>
        <w:pStyle w:val="BodyText"/>
        <w:spacing w:before="65"/>
        <w:rPr>
          <w:rFonts w:ascii="Century Gothic" w:hAnsi="Century Gothic"/>
          <w:b/>
          <w:sz w:val="21"/>
        </w:rPr>
      </w:pPr>
    </w:p>
    <w:p w14:paraId="511F81C6" w14:textId="77777777" w:rsidR="007D71C2" w:rsidRPr="007D71C2" w:rsidRDefault="007D71C2" w:rsidP="007D71C2">
      <w:pPr>
        <w:pStyle w:val="ListParagraph"/>
        <w:numPr>
          <w:ilvl w:val="0"/>
          <w:numId w:val="2"/>
        </w:numPr>
        <w:tabs>
          <w:tab w:val="left" w:pos="1859"/>
        </w:tabs>
        <w:spacing w:before="1"/>
        <w:ind w:left="1859" w:hanging="359"/>
        <w:rPr>
          <w:rFonts w:ascii="Century Gothic" w:hAnsi="Century Gothic"/>
          <w:sz w:val="28"/>
        </w:rPr>
      </w:pPr>
      <w:r w:rsidRPr="007D71C2">
        <w:rPr>
          <w:rFonts w:ascii="Century Gothic" w:hAnsi="Century Gothic"/>
          <w:sz w:val="28"/>
        </w:rPr>
        <w:t>Inside</w:t>
      </w:r>
      <w:r w:rsidRPr="007D71C2">
        <w:rPr>
          <w:rFonts w:ascii="Century Gothic" w:hAnsi="Century Gothic"/>
          <w:spacing w:val="-7"/>
          <w:sz w:val="28"/>
        </w:rPr>
        <w:t xml:space="preserve"> </w:t>
      </w:r>
      <w:r w:rsidRPr="007D71C2">
        <w:rPr>
          <w:rFonts w:ascii="Century Gothic" w:hAnsi="Century Gothic"/>
          <w:spacing w:val="-2"/>
          <w:sz w:val="28"/>
        </w:rPr>
        <w:t>Sales</w:t>
      </w:r>
    </w:p>
    <w:p w14:paraId="40C26E75" w14:textId="77777777" w:rsidR="007D71C2" w:rsidRPr="007D71C2" w:rsidRDefault="007D71C2" w:rsidP="007D71C2">
      <w:pPr>
        <w:pStyle w:val="BodyText"/>
        <w:spacing w:before="15"/>
        <w:rPr>
          <w:rFonts w:ascii="Century Gothic" w:hAnsi="Century Gothic"/>
        </w:rPr>
      </w:pPr>
    </w:p>
    <w:p w14:paraId="7E145D0F" w14:textId="77777777" w:rsidR="007D71C2" w:rsidRPr="007D71C2" w:rsidRDefault="007D71C2" w:rsidP="007D71C2">
      <w:pPr>
        <w:pStyle w:val="ListParagraph"/>
        <w:numPr>
          <w:ilvl w:val="1"/>
          <w:numId w:val="2"/>
        </w:numPr>
        <w:tabs>
          <w:tab w:val="left" w:pos="2580"/>
        </w:tabs>
        <w:spacing w:before="1" w:line="223" w:lineRule="auto"/>
        <w:ind w:right="961"/>
        <w:rPr>
          <w:rFonts w:ascii="Century Gothic" w:hAnsi="Century Gothic"/>
          <w:sz w:val="28"/>
        </w:rPr>
      </w:pPr>
      <w:r w:rsidRPr="007D71C2">
        <w:rPr>
          <w:rFonts w:ascii="Century Gothic" w:hAnsi="Century Gothic"/>
          <w:sz w:val="28"/>
        </w:rPr>
        <w:t>Telemarketing</w:t>
      </w:r>
      <w:r w:rsidRPr="007D71C2">
        <w:rPr>
          <w:rFonts w:ascii="Century Gothic" w:hAnsi="Century Gothic"/>
          <w:spacing w:val="-5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Minimum</w:t>
      </w:r>
      <w:r w:rsidRPr="007D71C2">
        <w:rPr>
          <w:rFonts w:ascii="Century Gothic" w:hAnsi="Century Gothic"/>
          <w:spacing w:val="-5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Quota</w:t>
      </w:r>
      <w:r w:rsidRPr="007D71C2">
        <w:rPr>
          <w:rFonts w:ascii="Century Gothic" w:hAnsi="Century Gothic"/>
          <w:spacing w:val="-6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–</w:t>
      </w:r>
      <w:r w:rsidRPr="007D71C2">
        <w:rPr>
          <w:rFonts w:ascii="Century Gothic" w:hAnsi="Century Gothic"/>
          <w:spacing w:val="-6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15</w:t>
      </w:r>
      <w:r w:rsidRPr="007D71C2">
        <w:rPr>
          <w:rFonts w:ascii="Century Gothic" w:hAnsi="Century Gothic"/>
          <w:spacing w:val="-6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Appointments</w:t>
      </w:r>
      <w:r w:rsidRPr="007D71C2">
        <w:rPr>
          <w:rFonts w:ascii="Century Gothic" w:hAnsi="Century Gothic"/>
          <w:spacing w:val="-6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per</w:t>
      </w:r>
      <w:r w:rsidRPr="007D71C2">
        <w:rPr>
          <w:rFonts w:ascii="Century Gothic" w:hAnsi="Century Gothic"/>
          <w:spacing w:val="-6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month. Only appointments that are actually “run” will be counted.</w:t>
      </w:r>
    </w:p>
    <w:p w14:paraId="6E43117E" w14:textId="77777777" w:rsidR="007D71C2" w:rsidRPr="007D71C2" w:rsidRDefault="007D71C2" w:rsidP="007D71C2">
      <w:pPr>
        <w:pStyle w:val="BodyText"/>
        <w:spacing w:before="8"/>
        <w:rPr>
          <w:rFonts w:ascii="Century Gothic" w:hAnsi="Century Gothic"/>
        </w:rPr>
      </w:pPr>
    </w:p>
    <w:p w14:paraId="1E02F128" w14:textId="77777777" w:rsidR="007D71C2" w:rsidRPr="007D71C2" w:rsidRDefault="007D71C2" w:rsidP="007D71C2">
      <w:pPr>
        <w:pStyle w:val="ListParagraph"/>
        <w:numPr>
          <w:ilvl w:val="1"/>
          <w:numId w:val="2"/>
        </w:numPr>
        <w:tabs>
          <w:tab w:val="left" w:pos="2580"/>
        </w:tabs>
        <w:spacing w:line="235" w:lineRule="auto"/>
        <w:ind w:right="837"/>
        <w:rPr>
          <w:rFonts w:ascii="Century Gothic" w:hAnsi="Century Gothic"/>
          <w:b/>
          <w:sz w:val="28"/>
        </w:rPr>
      </w:pPr>
      <w:r w:rsidRPr="007D71C2">
        <w:rPr>
          <w:rFonts w:ascii="Century Gothic" w:hAnsi="Century Gothic"/>
          <w:b/>
          <w:sz w:val="28"/>
        </w:rPr>
        <w:t>[Option here to add updating CRMs</w:t>
      </w:r>
      <w:r w:rsidRPr="007D71C2">
        <w:rPr>
          <w:rFonts w:ascii="Century Gothic" w:hAnsi="Century Gothic"/>
          <w:b/>
          <w:spacing w:val="-6"/>
          <w:sz w:val="28"/>
        </w:rPr>
        <w:t>]</w:t>
      </w:r>
    </w:p>
    <w:p w14:paraId="71EA5209" w14:textId="77777777" w:rsidR="007D71C2" w:rsidRPr="007D71C2" w:rsidRDefault="007D71C2" w:rsidP="007D71C2">
      <w:pPr>
        <w:pStyle w:val="BodyText"/>
        <w:ind w:left="1140" w:right="534"/>
        <w:rPr>
          <w:rFonts w:ascii="Century Gothic" w:hAnsi="Century Gothic"/>
        </w:rPr>
      </w:pPr>
    </w:p>
    <w:p w14:paraId="455A208D" w14:textId="77777777" w:rsidR="007D71C2" w:rsidRPr="007D71C2" w:rsidRDefault="007D71C2" w:rsidP="007D71C2">
      <w:pPr>
        <w:pStyle w:val="BodyText"/>
        <w:ind w:left="1140" w:right="534"/>
        <w:rPr>
          <w:rFonts w:ascii="Century Gothic" w:hAnsi="Century Gothic"/>
        </w:rPr>
      </w:pPr>
    </w:p>
    <w:p w14:paraId="2D9F8FAD" w14:textId="77777777" w:rsidR="007D71C2" w:rsidRPr="007D71C2" w:rsidRDefault="007D71C2" w:rsidP="007D71C2">
      <w:pPr>
        <w:pStyle w:val="BodyText"/>
        <w:ind w:left="1140" w:right="534"/>
        <w:rPr>
          <w:rFonts w:ascii="Century Gothic" w:hAnsi="Century Gothic"/>
        </w:rPr>
      </w:pPr>
      <w:r w:rsidRPr="007D71C2">
        <w:rPr>
          <w:rFonts w:ascii="Century Gothic" w:hAnsi="Century Gothic"/>
        </w:rPr>
        <w:t>Minimum Monthly Quota, Activity Standards and Accuracy must be met to remain employed and in good standing.</w:t>
      </w:r>
      <w:r w:rsidRPr="007D71C2">
        <w:rPr>
          <w:rFonts w:ascii="Century Gothic" w:hAnsi="Century Gothic"/>
          <w:spacing w:val="40"/>
        </w:rPr>
        <w:t xml:space="preserve"> </w:t>
      </w:r>
      <w:r w:rsidRPr="007D71C2">
        <w:rPr>
          <w:rFonts w:ascii="Century Gothic" w:hAnsi="Century Gothic"/>
        </w:rPr>
        <w:t>Failure to meet the minimum performance standards may result in being put on probation.</w:t>
      </w:r>
      <w:r w:rsidRPr="007D71C2">
        <w:rPr>
          <w:rFonts w:ascii="Century Gothic" w:hAnsi="Century Gothic"/>
          <w:spacing w:val="40"/>
        </w:rPr>
        <w:t xml:space="preserve"> </w:t>
      </w:r>
      <w:r w:rsidRPr="007D71C2">
        <w:rPr>
          <w:rFonts w:ascii="Century Gothic" w:hAnsi="Century Gothic"/>
        </w:rPr>
        <w:t>While on probation,</w:t>
      </w:r>
      <w:r w:rsidRPr="007D71C2">
        <w:rPr>
          <w:rFonts w:ascii="Century Gothic" w:hAnsi="Century Gothic"/>
          <w:spacing w:val="-4"/>
        </w:rPr>
        <w:t xml:space="preserve"> </w:t>
      </w:r>
      <w:r w:rsidRPr="007D71C2">
        <w:rPr>
          <w:rFonts w:ascii="Century Gothic" w:hAnsi="Century Gothic"/>
        </w:rPr>
        <w:t>failure</w:t>
      </w:r>
      <w:r w:rsidRPr="007D71C2">
        <w:rPr>
          <w:rFonts w:ascii="Century Gothic" w:hAnsi="Century Gothic"/>
          <w:spacing w:val="-4"/>
        </w:rPr>
        <w:t xml:space="preserve"> </w:t>
      </w:r>
      <w:r w:rsidRPr="007D71C2">
        <w:rPr>
          <w:rFonts w:ascii="Century Gothic" w:hAnsi="Century Gothic"/>
        </w:rPr>
        <w:t>to</w:t>
      </w:r>
      <w:r w:rsidRPr="007D71C2">
        <w:rPr>
          <w:rFonts w:ascii="Century Gothic" w:hAnsi="Century Gothic"/>
          <w:spacing w:val="-4"/>
        </w:rPr>
        <w:t xml:space="preserve"> </w:t>
      </w:r>
      <w:r w:rsidRPr="007D71C2">
        <w:rPr>
          <w:rFonts w:ascii="Century Gothic" w:hAnsi="Century Gothic"/>
        </w:rPr>
        <w:t>meet</w:t>
      </w:r>
      <w:r w:rsidRPr="007D71C2">
        <w:rPr>
          <w:rFonts w:ascii="Century Gothic" w:hAnsi="Century Gothic"/>
          <w:spacing w:val="-4"/>
        </w:rPr>
        <w:t xml:space="preserve"> </w:t>
      </w:r>
      <w:r w:rsidRPr="007D71C2">
        <w:rPr>
          <w:rFonts w:ascii="Century Gothic" w:hAnsi="Century Gothic"/>
        </w:rPr>
        <w:t>the</w:t>
      </w:r>
      <w:r w:rsidRPr="007D71C2">
        <w:rPr>
          <w:rFonts w:ascii="Century Gothic" w:hAnsi="Century Gothic"/>
          <w:spacing w:val="-4"/>
        </w:rPr>
        <w:t xml:space="preserve"> </w:t>
      </w:r>
      <w:r w:rsidRPr="007D71C2">
        <w:rPr>
          <w:rFonts w:ascii="Century Gothic" w:hAnsi="Century Gothic"/>
        </w:rPr>
        <w:t>minimum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performance</w:t>
      </w:r>
      <w:r w:rsidRPr="007D71C2">
        <w:rPr>
          <w:rFonts w:ascii="Century Gothic" w:hAnsi="Century Gothic"/>
          <w:spacing w:val="-4"/>
        </w:rPr>
        <w:t xml:space="preserve"> </w:t>
      </w:r>
      <w:r w:rsidRPr="007D71C2">
        <w:rPr>
          <w:rFonts w:ascii="Century Gothic" w:hAnsi="Century Gothic"/>
        </w:rPr>
        <w:t>standards</w:t>
      </w:r>
      <w:r w:rsidRPr="007D71C2">
        <w:rPr>
          <w:rFonts w:ascii="Century Gothic" w:hAnsi="Century Gothic"/>
          <w:spacing w:val="-4"/>
        </w:rPr>
        <w:t xml:space="preserve"> </w:t>
      </w:r>
      <w:r w:rsidRPr="007D71C2">
        <w:rPr>
          <w:rFonts w:ascii="Century Gothic" w:hAnsi="Century Gothic"/>
        </w:rPr>
        <w:t>are</w:t>
      </w:r>
      <w:r w:rsidRPr="007D71C2">
        <w:rPr>
          <w:rFonts w:ascii="Century Gothic" w:hAnsi="Century Gothic"/>
          <w:spacing w:val="-4"/>
        </w:rPr>
        <w:t xml:space="preserve"> </w:t>
      </w:r>
      <w:r w:rsidRPr="007D71C2">
        <w:rPr>
          <w:rFonts w:ascii="Century Gothic" w:hAnsi="Century Gothic"/>
        </w:rPr>
        <w:t>subject</w:t>
      </w:r>
      <w:r w:rsidRPr="007D71C2">
        <w:rPr>
          <w:rFonts w:ascii="Century Gothic" w:hAnsi="Century Gothic"/>
          <w:spacing w:val="-4"/>
        </w:rPr>
        <w:t xml:space="preserve"> </w:t>
      </w:r>
      <w:r w:rsidRPr="007D71C2">
        <w:rPr>
          <w:rFonts w:ascii="Century Gothic" w:hAnsi="Century Gothic"/>
        </w:rPr>
        <w:t>to disciplinary action up to and including termination.</w:t>
      </w:r>
    </w:p>
    <w:p w14:paraId="5D579A24" w14:textId="77777777" w:rsidR="007D71C2" w:rsidRPr="007D71C2" w:rsidRDefault="007D71C2" w:rsidP="007D71C2">
      <w:pPr>
        <w:pStyle w:val="BodyText"/>
        <w:rPr>
          <w:rFonts w:ascii="Century Gothic" w:hAnsi="Century Gothic"/>
        </w:rPr>
      </w:pPr>
    </w:p>
    <w:p w14:paraId="04C13D0F" w14:textId="77777777" w:rsidR="007D71C2" w:rsidRPr="007D71C2" w:rsidRDefault="007D71C2" w:rsidP="007D71C2">
      <w:pPr>
        <w:pStyle w:val="BodyText"/>
        <w:spacing w:before="160"/>
        <w:rPr>
          <w:rFonts w:ascii="Century Gothic" w:hAnsi="Century Gothic"/>
        </w:rPr>
      </w:pPr>
    </w:p>
    <w:p w14:paraId="04502419" w14:textId="77777777" w:rsidR="007D71C2" w:rsidRPr="007D71C2" w:rsidRDefault="007D71C2" w:rsidP="007D71C2">
      <w:pPr>
        <w:pStyle w:val="Heading2"/>
        <w:numPr>
          <w:ilvl w:val="0"/>
          <w:numId w:val="3"/>
        </w:numPr>
        <w:tabs>
          <w:tab w:val="left" w:pos="1139"/>
        </w:tabs>
        <w:ind w:left="1139" w:hanging="741"/>
        <w:jc w:val="left"/>
        <w:rPr>
          <w:rFonts w:ascii="Century Gothic" w:hAnsi="Century Gothic"/>
        </w:rPr>
      </w:pPr>
      <w:r w:rsidRPr="007D71C2">
        <w:rPr>
          <w:rFonts w:ascii="Century Gothic" w:hAnsi="Century Gothic"/>
          <w:smallCaps/>
        </w:rPr>
        <w:t>Fixed</w:t>
      </w:r>
      <w:r w:rsidRPr="007D71C2">
        <w:rPr>
          <w:rFonts w:ascii="Century Gothic" w:hAnsi="Century Gothic"/>
          <w:smallCaps/>
          <w:spacing w:val="-6"/>
        </w:rPr>
        <w:t xml:space="preserve"> </w:t>
      </w:r>
      <w:r w:rsidRPr="007D71C2">
        <w:rPr>
          <w:rFonts w:ascii="Century Gothic" w:hAnsi="Century Gothic"/>
          <w:smallCaps/>
          <w:spacing w:val="-2"/>
        </w:rPr>
        <w:t>Expenses</w:t>
      </w:r>
    </w:p>
    <w:p w14:paraId="118576AD" w14:textId="77777777" w:rsidR="007D71C2" w:rsidRPr="007D71C2" w:rsidRDefault="007D71C2" w:rsidP="007D71C2">
      <w:pPr>
        <w:pStyle w:val="BodyText"/>
        <w:spacing w:before="48"/>
        <w:ind w:left="780" w:right="534"/>
        <w:rPr>
          <w:rFonts w:ascii="Century Gothic" w:hAnsi="Century Gothic"/>
        </w:rPr>
      </w:pPr>
      <w:r w:rsidRPr="007D71C2">
        <w:rPr>
          <w:rFonts w:ascii="Century Gothic" w:hAnsi="Century Gothic"/>
        </w:rPr>
        <w:t>Fixed expenses will be paid out semi-monthly in the amount of $100 per month ($50.00 per semi-monthly check).</w:t>
      </w:r>
      <w:r w:rsidRPr="007D71C2">
        <w:rPr>
          <w:rFonts w:ascii="Century Gothic" w:hAnsi="Century Gothic"/>
          <w:spacing w:val="40"/>
        </w:rPr>
        <w:t xml:space="preserve"> </w:t>
      </w:r>
      <w:r w:rsidRPr="007D71C2">
        <w:rPr>
          <w:rFonts w:ascii="Century Gothic" w:hAnsi="Century Gothic"/>
        </w:rPr>
        <w:t>This is intended for miscellaneous business expenses</w:t>
      </w:r>
      <w:r w:rsidRPr="007D71C2">
        <w:rPr>
          <w:rFonts w:ascii="Century Gothic" w:hAnsi="Century Gothic"/>
          <w:spacing w:val="-1"/>
        </w:rPr>
        <w:t xml:space="preserve"> </w:t>
      </w:r>
      <w:r w:rsidRPr="007D71C2">
        <w:rPr>
          <w:rFonts w:ascii="Century Gothic" w:hAnsi="Century Gothic"/>
        </w:rPr>
        <w:t>you</w:t>
      </w:r>
      <w:r w:rsidRPr="007D71C2">
        <w:rPr>
          <w:rFonts w:ascii="Century Gothic" w:hAnsi="Century Gothic"/>
          <w:spacing w:val="-1"/>
        </w:rPr>
        <w:t xml:space="preserve"> </w:t>
      </w:r>
      <w:r w:rsidRPr="007D71C2">
        <w:rPr>
          <w:rFonts w:ascii="Century Gothic" w:hAnsi="Century Gothic"/>
        </w:rPr>
        <w:t>will</w:t>
      </w:r>
      <w:r w:rsidRPr="007D71C2">
        <w:rPr>
          <w:rFonts w:ascii="Century Gothic" w:hAnsi="Century Gothic"/>
          <w:spacing w:val="-1"/>
        </w:rPr>
        <w:t xml:space="preserve"> </w:t>
      </w:r>
      <w:r w:rsidRPr="007D71C2">
        <w:rPr>
          <w:rFonts w:ascii="Century Gothic" w:hAnsi="Century Gothic"/>
        </w:rPr>
        <w:t>incur</w:t>
      </w:r>
      <w:r w:rsidRPr="007D71C2">
        <w:rPr>
          <w:rFonts w:ascii="Century Gothic" w:hAnsi="Century Gothic"/>
          <w:spacing w:val="-1"/>
        </w:rPr>
        <w:t xml:space="preserve"> </w:t>
      </w:r>
      <w:r w:rsidRPr="007D71C2">
        <w:rPr>
          <w:rFonts w:ascii="Century Gothic" w:hAnsi="Century Gothic"/>
        </w:rPr>
        <w:t>as</w:t>
      </w:r>
      <w:r w:rsidRPr="007D71C2">
        <w:rPr>
          <w:rFonts w:ascii="Century Gothic" w:hAnsi="Century Gothic"/>
          <w:spacing w:val="-1"/>
        </w:rPr>
        <w:t xml:space="preserve"> </w:t>
      </w:r>
      <w:r w:rsidRPr="007D71C2">
        <w:rPr>
          <w:rFonts w:ascii="Century Gothic" w:hAnsi="Century Gothic"/>
        </w:rPr>
        <w:t>an</w:t>
      </w:r>
      <w:r w:rsidRPr="007D71C2">
        <w:rPr>
          <w:rFonts w:ascii="Century Gothic" w:hAnsi="Century Gothic"/>
          <w:spacing w:val="-1"/>
        </w:rPr>
        <w:t xml:space="preserve"> </w:t>
      </w:r>
      <w:r w:rsidRPr="007D71C2">
        <w:rPr>
          <w:rFonts w:ascii="Century Gothic" w:hAnsi="Century Gothic"/>
        </w:rPr>
        <w:t>account</w:t>
      </w:r>
      <w:r w:rsidRPr="007D71C2">
        <w:rPr>
          <w:rFonts w:ascii="Century Gothic" w:hAnsi="Century Gothic"/>
          <w:spacing w:val="-1"/>
        </w:rPr>
        <w:t xml:space="preserve"> </w:t>
      </w:r>
      <w:r w:rsidRPr="007D71C2">
        <w:rPr>
          <w:rFonts w:ascii="Century Gothic" w:hAnsi="Century Gothic"/>
        </w:rPr>
        <w:t>executive</w:t>
      </w:r>
      <w:r w:rsidRPr="007D71C2">
        <w:rPr>
          <w:rFonts w:ascii="Century Gothic" w:hAnsi="Century Gothic"/>
          <w:spacing w:val="-1"/>
        </w:rPr>
        <w:t xml:space="preserve"> </w:t>
      </w:r>
      <w:r w:rsidRPr="007D71C2">
        <w:rPr>
          <w:rFonts w:ascii="Century Gothic" w:hAnsi="Century Gothic"/>
        </w:rPr>
        <w:t>including</w:t>
      </w:r>
      <w:r w:rsidRPr="007D71C2">
        <w:rPr>
          <w:rFonts w:ascii="Century Gothic" w:hAnsi="Century Gothic"/>
          <w:spacing w:val="-1"/>
        </w:rPr>
        <w:t xml:space="preserve"> </w:t>
      </w:r>
      <w:r w:rsidRPr="007D71C2">
        <w:rPr>
          <w:rFonts w:ascii="Century Gothic" w:hAnsi="Century Gothic"/>
        </w:rPr>
        <w:t>travel,</w:t>
      </w:r>
      <w:r w:rsidRPr="007D71C2">
        <w:rPr>
          <w:rFonts w:ascii="Century Gothic" w:hAnsi="Century Gothic"/>
          <w:spacing w:val="-1"/>
        </w:rPr>
        <w:t xml:space="preserve"> </w:t>
      </w:r>
      <w:r w:rsidRPr="007D71C2">
        <w:rPr>
          <w:rFonts w:ascii="Century Gothic" w:hAnsi="Century Gothic"/>
        </w:rPr>
        <w:t>smart</w:t>
      </w:r>
      <w:r w:rsidRPr="007D71C2">
        <w:rPr>
          <w:rFonts w:ascii="Century Gothic" w:hAnsi="Century Gothic"/>
          <w:spacing w:val="-1"/>
        </w:rPr>
        <w:t xml:space="preserve"> </w:t>
      </w:r>
      <w:r w:rsidRPr="007D71C2">
        <w:rPr>
          <w:rFonts w:ascii="Century Gothic" w:hAnsi="Century Gothic"/>
        </w:rPr>
        <w:t>phone,</w:t>
      </w:r>
      <w:r w:rsidRPr="007D71C2">
        <w:rPr>
          <w:rFonts w:ascii="Century Gothic" w:hAnsi="Century Gothic"/>
          <w:spacing w:val="-1"/>
        </w:rPr>
        <w:t xml:space="preserve"> </w:t>
      </w:r>
      <w:r w:rsidRPr="007D71C2">
        <w:rPr>
          <w:rFonts w:ascii="Century Gothic" w:hAnsi="Century Gothic"/>
        </w:rPr>
        <w:t>and iPad.</w:t>
      </w:r>
      <w:r w:rsidRPr="007D71C2">
        <w:rPr>
          <w:rFonts w:ascii="Century Gothic" w:hAnsi="Century Gothic"/>
          <w:spacing w:val="40"/>
        </w:rPr>
        <w:t xml:space="preserve"> </w:t>
      </w:r>
      <w:r w:rsidRPr="007D71C2">
        <w:rPr>
          <w:rFonts w:ascii="Century Gothic" w:hAnsi="Century Gothic"/>
          <w:b/>
          <w:spacing w:val="40"/>
        </w:rPr>
        <w:t>[</w:t>
      </w:r>
      <w:r w:rsidRPr="007D71C2">
        <w:rPr>
          <w:rFonts w:ascii="Century Gothic" w:hAnsi="Century Gothic"/>
          <w:b/>
        </w:rPr>
        <w:t>Company Name]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 xml:space="preserve"> is a BYOD (Bring Your Own Device) company.</w:t>
      </w:r>
      <w:r w:rsidRPr="007D71C2">
        <w:rPr>
          <w:rFonts w:ascii="Century Gothic" w:hAnsi="Century Gothic"/>
          <w:spacing w:val="40"/>
        </w:rPr>
        <w:t xml:space="preserve"> </w:t>
      </w:r>
      <w:r w:rsidRPr="007D71C2">
        <w:rPr>
          <w:rFonts w:ascii="Century Gothic" w:hAnsi="Century Gothic"/>
        </w:rPr>
        <w:t>In order for these amounts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to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be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treated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as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a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reimbursement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and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non-taxable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to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you,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you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must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>submit expense reports by the 1st day of each month for the prior month’s expenses.</w:t>
      </w:r>
    </w:p>
    <w:p w14:paraId="4826890A" w14:textId="77777777" w:rsidR="007D71C2" w:rsidRPr="007D71C2" w:rsidRDefault="007D71C2" w:rsidP="007D71C2">
      <w:pPr>
        <w:rPr>
          <w:rFonts w:ascii="Century Gothic" w:hAnsi="Century Gothic"/>
        </w:rPr>
        <w:sectPr w:rsidR="007D71C2" w:rsidRPr="007D71C2">
          <w:pgSz w:w="12240" w:h="15840"/>
          <w:pgMar w:top="920" w:right="780" w:bottom="280" w:left="840" w:header="720" w:footer="720" w:gutter="0"/>
          <w:cols w:space="720"/>
        </w:sectPr>
      </w:pPr>
    </w:p>
    <w:p w14:paraId="09641556" w14:textId="77777777" w:rsidR="007D71C2" w:rsidRPr="007D71C2" w:rsidRDefault="007D71C2" w:rsidP="007D71C2">
      <w:pPr>
        <w:pStyle w:val="Heading2"/>
        <w:numPr>
          <w:ilvl w:val="0"/>
          <w:numId w:val="3"/>
        </w:numPr>
        <w:tabs>
          <w:tab w:val="left" w:pos="959"/>
        </w:tabs>
        <w:spacing w:before="65"/>
        <w:ind w:left="959" w:hanging="850"/>
        <w:jc w:val="left"/>
        <w:rPr>
          <w:rFonts w:ascii="Century Gothic" w:hAnsi="Century Gothic"/>
        </w:rPr>
      </w:pPr>
      <w:r w:rsidRPr="007D71C2">
        <w:rPr>
          <w:rFonts w:ascii="Century Gothic" w:hAnsi="Century Gothic"/>
        </w:rPr>
        <w:lastRenderedPageBreak/>
        <w:t>Commission</w:t>
      </w:r>
      <w:r w:rsidRPr="007D71C2">
        <w:rPr>
          <w:rFonts w:ascii="Century Gothic" w:hAnsi="Century Gothic"/>
          <w:spacing w:val="-9"/>
        </w:rPr>
        <w:t xml:space="preserve"> </w:t>
      </w:r>
      <w:r w:rsidRPr="007D71C2">
        <w:rPr>
          <w:rFonts w:ascii="Century Gothic" w:hAnsi="Century Gothic"/>
        </w:rPr>
        <w:t>Structure</w:t>
      </w:r>
      <w:r w:rsidRPr="007D71C2">
        <w:rPr>
          <w:rFonts w:ascii="Century Gothic" w:hAnsi="Century Gothic"/>
          <w:spacing w:val="-8"/>
        </w:rPr>
        <w:t xml:space="preserve"> </w:t>
      </w:r>
      <w:r w:rsidRPr="007D71C2">
        <w:rPr>
          <w:rFonts w:ascii="Century Gothic" w:hAnsi="Century Gothic"/>
        </w:rPr>
        <w:t>-</w:t>
      </w:r>
      <w:r w:rsidRPr="007D71C2">
        <w:rPr>
          <w:rFonts w:ascii="Century Gothic" w:hAnsi="Century Gothic"/>
          <w:spacing w:val="-8"/>
        </w:rPr>
        <w:t xml:space="preserve"> </w:t>
      </w:r>
      <w:r w:rsidRPr="007D71C2">
        <w:rPr>
          <w:rFonts w:ascii="Century Gothic" w:hAnsi="Century Gothic"/>
          <w:spacing w:val="-2"/>
        </w:rPr>
        <w:t>Monthly</w:t>
      </w:r>
    </w:p>
    <w:p w14:paraId="5F932968" w14:textId="77777777" w:rsidR="007D71C2" w:rsidRPr="007D71C2" w:rsidRDefault="007D71C2" w:rsidP="007D71C2">
      <w:pPr>
        <w:pStyle w:val="BodyText"/>
        <w:rPr>
          <w:rFonts w:ascii="Century Gothic" w:hAnsi="Century Gothic"/>
          <w:b/>
        </w:rPr>
      </w:pPr>
    </w:p>
    <w:p w14:paraId="2BA85838" w14:textId="77777777" w:rsidR="007D71C2" w:rsidRPr="007D71C2" w:rsidRDefault="007D71C2" w:rsidP="007D71C2">
      <w:pPr>
        <w:pStyle w:val="ListParagraph"/>
        <w:numPr>
          <w:ilvl w:val="1"/>
          <w:numId w:val="3"/>
        </w:numPr>
        <w:tabs>
          <w:tab w:val="left" w:pos="1499"/>
        </w:tabs>
        <w:ind w:left="1499" w:hanging="359"/>
        <w:rPr>
          <w:rFonts w:ascii="Century Gothic" w:hAnsi="Century Gothic"/>
          <w:sz w:val="28"/>
        </w:rPr>
      </w:pPr>
      <w:r w:rsidRPr="007D71C2">
        <w:rPr>
          <w:rFonts w:ascii="Century Gothic" w:hAnsi="Century Gothic"/>
          <w:sz w:val="28"/>
        </w:rPr>
        <w:t>Appointments</w:t>
      </w:r>
      <w:r w:rsidRPr="007D71C2">
        <w:rPr>
          <w:rFonts w:ascii="Century Gothic" w:hAnsi="Century Gothic"/>
          <w:spacing w:val="-6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-</w:t>
      </w:r>
      <w:r w:rsidRPr="007D71C2">
        <w:rPr>
          <w:rFonts w:ascii="Century Gothic" w:hAnsi="Century Gothic"/>
          <w:spacing w:val="-6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$10.00</w:t>
      </w:r>
      <w:r w:rsidRPr="007D71C2">
        <w:rPr>
          <w:rFonts w:ascii="Century Gothic" w:hAnsi="Century Gothic"/>
          <w:spacing w:val="-6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for</w:t>
      </w:r>
      <w:r w:rsidRPr="007D71C2">
        <w:rPr>
          <w:rFonts w:ascii="Century Gothic" w:hAnsi="Century Gothic"/>
          <w:spacing w:val="-6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each</w:t>
      </w:r>
      <w:r w:rsidRPr="007D71C2">
        <w:rPr>
          <w:rFonts w:ascii="Century Gothic" w:hAnsi="Century Gothic"/>
          <w:spacing w:val="-6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appt</w:t>
      </w:r>
      <w:r w:rsidRPr="007D71C2">
        <w:rPr>
          <w:rFonts w:ascii="Century Gothic" w:hAnsi="Century Gothic"/>
          <w:spacing w:val="-6"/>
          <w:sz w:val="28"/>
        </w:rPr>
        <w:t xml:space="preserve"> </w:t>
      </w:r>
      <w:r w:rsidRPr="007D71C2">
        <w:rPr>
          <w:rFonts w:ascii="Century Gothic" w:hAnsi="Century Gothic"/>
          <w:spacing w:val="-2"/>
          <w:sz w:val="28"/>
        </w:rPr>
        <w:t>set/run</w:t>
      </w:r>
    </w:p>
    <w:p w14:paraId="744D2339" w14:textId="77777777" w:rsidR="007D71C2" w:rsidRPr="007D71C2" w:rsidRDefault="007D71C2" w:rsidP="007D71C2">
      <w:pPr>
        <w:pStyle w:val="ListParagraph"/>
        <w:numPr>
          <w:ilvl w:val="1"/>
          <w:numId w:val="3"/>
        </w:numPr>
        <w:tabs>
          <w:tab w:val="left" w:pos="1498"/>
        </w:tabs>
        <w:spacing w:before="321"/>
        <w:ind w:left="1498" w:hanging="358"/>
        <w:rPr>
          <w:rFonts w:ascii="Century Gothic" w:hAnsi="Century Gothic"/>
          <w:sz w:val="28"/>
        </w:rPr>
      </w:pPr>
      <w:r w:rsidRPr="007D71C2">
        <w:rPr>
          <w:rFonts w:ascii="Century Gothic" w:hAnsi="Century Gothic"/>
          <w:sz w:val="28"/>
        </w:rPr>
        <w:t>Free</w:t>
      </w:r>
      <w:r w:rsidRPr="007D71C2">
        <w:rPr>
          <w:rFonts w:ascii="Century Gothic" w:hAnsi="Century Gothic"/>
          <w:spacing w:val="-5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Trials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-</w:t>
      </w:r>
      <w:r w:rsidRPr="007D71C2">
        <w:rPr>
          <w:rFonts w:ascii="Century Gothic" w:hAnsi="Century Gothic"/>
          <w:spacing w:val="-5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$50.00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for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each</w:t>
      </w:r>
      <w:r w:rsidRPr="007D71C2">
        <w:rPr>
          <w:rFonts w:ascii="Century Gothic" w:hAnsi="Century Gothic"/>
          <w:spacing w:val="-5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appt</w:t>
      </w:r>
      <w:r w:rsidRPr="007D71C2">
        <w:rPr>
          <w:rFonts w:ascii="Century Gothic" w:hAnsi="Century Gothic"/>
          <w:spacing w:val="-5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that</w:t>
      </w:r>
      <w:r w:rsidRPr="007D71C2">
        <w:rPr>
          <w:rFonts w:ascii="Century Gothic" w:hAnsi="Century Gothic"/>
          <w:spacing w:val="-5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results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in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a</w:t>
      </w:r>
      <w:r w:rsidRPr="007D71C2">
        <w:rPr>
          <w:rFonts w:ascii="Century Gothic" w:hAnsi="Century Gothic"/>
          <w:spacing w:val="-5"/>
          <w:sz w:val="28"/>
        </w:rPr>
        <w:t xml:space="preserve"> FT</w:t>
      </w:r>
    </w:p>
    <w:p w14:paraId="4E4D3B77" w14:textId="77777777" w:rsidR="007D71C2" w:rsidRPr="007D71C2" w:rsidRDefault="007D71C2" w:rsidP="007D71C2">
      <w:pPr>
        <w:pStyle w:val="ListParagraph"/>
        <w:numPr>
          <w:ilvl w:val="2"/>
          <w:numId w:val="3"/>
        </w:numPr>
        <w:tabs>
          <w:tab w:val="left" w:pos="2220"/>
        </w:tabs>
        <w:spacing w:before="321" w:line="242" w:lineRule="auto"/>
        <w:ind w:right="731"/>
        <w:rPr>
          <w:rFonts w:ascii="Century Gothic" w:hAnsi="Century Gothic"/>
          <w:sz w:val="28"/>
        </w:rPr>
      </w:pPr>
      <w:r w:rsidRPr="007D71C2">
        <w:rPr>
          <w:rFonts w:ascii="Century Gothic" w:hAnsi="Century Gothic"/>
          <w:sz w:val="28"/>
        </w:rPr>
        <w:t>Sales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-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$25.00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per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unit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for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each</w:t>
      </w:r>
      <w:r w:rsidRPr="007D71C2">
        <w:rPr>
          <w:rFonts w:ascii="Century Gothic" w:hAnsi="Century Gothic"/>
          <w:spacing w:val="-2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water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system</w:t>
      </w:r>
      <w:r w:rsidRPr="007D71C2">
        <w:rPr>
          <w:rFonts w:ascii="Century Gothic" w:hAnsi="Century Gothic"/>
          <w:spacing w:val="-3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from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one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of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your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leads and $50 for each ice machine from one of your leads.</w:t>
      </w:r>
    </w:p>
    <w:p w14:paraId="03EF2484" w14:textId="77777777" w:rsidR="007D71C2" w:rsidRPr="007D71C2" w:rsidRDefault="007D71C2" w:rsidP="007D71C2">
      <w:pPr>
        <w:pStyle w:val="ListParagraph"/>
        <w:numPr>
          <w:ilvl w:val="2"/>
          <w:numId w:val="3"/>
        </w:numPr>
        <w:tabs>
          <w:tab w:val="left" w:pos="2218"/>
          <w:tab w:val="left" w:pos="2220"/>
          <w:tab w:val="left" w:pos="4412"/>
        </w:tabs>
        <w:spacing w:before="319"/>
        <w:ind w:right="909"/>
        <w:rPr>
          <w:rFonts w:ascii="Century Gothic" w:hAnsi="Century Gothic"/>
          <w:sz w:val="28"/>
        </w:rPr>
      </w:pPr>
      <w:r w:rsidRPr="007D71C2">
        <w:rPr>
          <w:rFonts w:ascii="Century Gothic" w:hAnsi="Century Gothic"/>
          <w:sz w:val="28"/>
        </w:rPr>
        <w:t>“Units”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will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be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all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water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or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ice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units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installed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at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the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account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during the calendar year.</w:t>
      </w:r>
      <w:r w:rsidRPr="007D71C2">
        <w:rPr>
          <w:rFonts w:ascii="Century Gothic" w:hAnsi="Century Gothic"/>
          <w:sz w:val="28"/>
        </w:rPr>
        <w:tab/>
        <w:t>(same decision maker)</w:t>
      </w:r>
      <w:r w:rsidRPr="007D71C2">
        <w:rPr>
          <w:rFonts w:ascii="Century Gothic" w:hAnsi="Century Gothic"/>
          <w:spacing w:val="40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Individual decision locations (i.e. Sherwin Williams) not included.</w:t>
      </w:r>
    </w:p>
    <w:p w14:paraId="08589F18" w14:textId="77777777" w:rsidR="007D71C2" w:rsidRPr="007D71C2" w:rsidRDefault="007D71C2" w:rsidP="007D71C2">
      <w:pPr>
        <w:pStyle w:val="BodyText"/>
        <w:spacing w:before="9"/>
        <w:rPr>
          <w:rFonts w:ascii="Century Gothic" w:hAnsi="Century Gothic"/>
        </w:rPr>
      </w:pPr>
    </w:p>
    <w:p w14:paraId="4ADC059A" w14:textId="77777777" w:rsidR="007D71C2" w:rsidRPr="007D71C2" w:rsidRDefault="007D71C2" w:rsidP="007D71C2">
      <w:pPr>
        <w:pStyle w:val="ListParagraph"/>
        <w:numPr>
          <w:ilvl w:val="1"/>
          <w:numId w:val="3"/>
        </w:numPr>
        <w:tabs>
          <w:tab w:val="left" w:pos="1498"/>
          <w:tab w:val="left" w:pos="1500"/>
        </w:tabs>
        <w:spacing w:line="247" w:lineRule="auto"/>
        <w:ind w:right="120"/>
        <w:jc w:val="both"/>
        <w:rPr>
          <w:rFonts w:ascii="Century Gothic" w:hAnsi="Century Gothic"/>
          <w:sz w:val="31"/>
        </w:rPr>
      </w:pPr>
      <w:r w:rsidRPr="007D71C2">
        <w:rPr>
          <w:rFonts w:ascii="Century Gothic" w:hAnsi="Century Gothic"/>
          <w:b/>
          <w:sz w:val="31"/>
        </w:rPr>
        <w:t>Large Target Accounts – Any single transaction from a lead of yours that is 10+ Water/Ice units will be paid 2X the per unit commission rate.</w:t>
      </w:r>
    </w:p>
    <w:p w14:paraId="75CFD363" w14:textId="77777777" w:rsidR="007D71C2" w:rsidRPr="007D71C2" w:rsidRDefault="007D71C2" w:rsidP="007D71C2">
      <w:pPr>
        <w:pStyle w:val="Heading2"/>
        <w:spacing w:before="314"/>
        <w:ind w:left="600" w:firstLine="0"/>
        <w:rPr>
          <w:rFonts w:ascii="Century Gothic" w:hAnsi="Century Gothic"/>
        </w:rPr>
      </w:pPr>
      <w:r w:rsidRPr="007D71C2">
        <w:rPr>
          <w:rFonts w:ascii="Century Gothic" w:hAnsi="Century Gothic"/>
        </w:rPr>
        <w:t>Quarterly</w:t>
      </w:r>
      <w:r w:rsidRPr="007D71C2">
        <w:rPr>
          <w:rFonts w:ascii="Century Gothic" w:hAnsi="Century Gothic"/>
          <w:spacing w:val="-10"/>
        </w:rPr>
        <w:t xml:space="preserve"> </w:t>
      </w:r>
      <w:r w:rsidRPr="007D71C2">
        <w:rPr>
          <w:rFonts w:ascii="Century Gothic" w:hAnsi="Century Gothic"/>
        </w:rPr>
        <w:t>Bonus</w:t>
      </w:r>
      <w:r w:rsidRPr="007D71C2">
        <w:rPr>
          <w:rFonts w:ascii="Century Gothic" w:hAnsi="Century Gothic"/>
          <w:spacing w:val="-9"/>
        </w:rPr>
        <w:t xml:space="preserve"> </w:t>
      </w:r>
      <w:r w:rsidRPr="007D71C2">
        <w:rPr>
          <w:rFonts w:ascii="Century Gothic" w:hAnsi="Century Gothic"/>
          <w:spacing w:val="-2"/>
        </w:rPr>
        <w:t>Opportunities</w:t>
      </w:r>
    </w:p>
    <w:p w14:paraId="40ED7321" w14:textId="77777777" w:rsidR="007D71C2" w:rsidRPr="007D71C2" w:rsidRDefault="007D71C2" w:rsidP="007D71C2">
      <w:pPr>
        <w:pStyle w:val="ListParagraph"/>
        <w:numPr>
          <w:ilvl w:val="0"/>
          <w:numId w:val="1"/>
        </w:numPr>
        <w:tabs>
          <w:tab w:val="left" w:pos="2039"/>
        </w:tabs>
        <w:spacing w:before="321" w:line="322" w:lineRule="exact"/>
        <w:ind w:left="2039" w:hanging="359"/>
        <w:rPr>
          <w:rFonts w:ascii="Century Gothic" w:hAnsi="Century Gothic"/>
          <w:sz w:val="28"/>
        </w:rPr>
      </w:pPr>
      <w:r w:rsidRPr="007D71C2">
        <w:rPr>
          <w:rFonts w:ascii="Century Gothic" w:hAnsi="Century Gothic"/>
          <w:sz w:val="28"/>
        </w:rPr>
        <w:t>60</w:t>
      </w:r>
      <w:r w:rsidRPr="007D71C2">
        <w:rPr>
          <w:rFonts w:ascii="Century Gothic" w:hAnsi="Century Gothic"/>
          <w:spacing w:val="-5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Appointments</w:t>
      </w:r>
      <w:r w:rsidRPr="007D71C2">
        <w:rPr>
          <w:rFonts w:ascii="Century Gothic" w:hAnsi="Century Gothic"/>
          <w:spacing w:val="-5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Run</w:t>
      </w:r>
      <w:r w:rsidRPr="007D71C2">
        <w:rPr>
          <w:rFonts w:ascii="Century Gothic" w:hAnsi="Century Gothic"/>
          <w:spacing w:val="-5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per</w:t>
      </w:r>
      <w:r w:rsidRPr="007D71C2">
        <w:rPr>
          <w:rFonts w:ascii="Century Gothic" w:hAnsi="Century Gothic"/>
          <w:spacing w:val="-5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quarter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-</w:t>
      </w:r>
      <w:r w:rsidRPr="007D71C2">
        <w:rPr>
          <w:rFonts w:ascii="Century Gothic" w:hAnsi="Century Gothic"/>
          <w:spacing w:val="61"/>
          <w:sz w:val="28"/>
        </w:rPr>
        <w:t xml:space="preserve"> </w:t>
      </w:r>
      <w:r w:rsidRPr="007D71C2">
        <w:rPr>
          <w:rFonts w:ascii="Century Gothic" w:hAnsi="Century Gothic"/>
          <w:spacing w:val="-4"/>
          <w:sz w:val="28"/>
        </w:rPr>
        <w:t>$300</w:t>
      </w:r>
    </w:p>
    <w:p w14:paraId="70667DB2" w14:textId="77777777" w:rsidR="007D71C2" w:rsidRPr="007D71C2" w:rsidRDefault="007D71C2" w:rsidP="007D71C2">
      <w:pPr>
        <w:pStyle w:val="ListParagraph"/>
        <w:numPr>
          <w:ilvl w:val="0"/>
          <w:numId w:val="1"/>
        </w:numPr>
        <w:tabs>
          <w:tab w:val="left" w:pos="2038"/>
        </w:tabs>
        <w:spacing w:line="322" w:lineRule="exact"/>
        <w:ind w:left="2038" w:hanging="358"/>
        <w:rPr>
          <w:rFonts w:ascii="Century Gothic" w:hAnsi="Century Gothic"/>
          <w:sz w:val="28"/>
        </w:rPr>
      </w:pPr>
      <w:r w:rsidRPr="007D71C2">
        <w:rPr>
          <w:rFonts w:ascii="Century Gothic" w:hAnsi="Century Gothic"/>
          <w:sz w:val="28"/>
        </w:rPr>
        <w:t>30</w:t>
      </w:r>
      <w:r w:rsidRPr="007D71C2">
        <w:rPr>
          <w:rFonts w:ascii="Century Gothic" w:hAnsi="Century Gothic"/>
          <w:spacing w:val="-6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Free</w:t>
      </w:r>
      <w:r w:rsidRPr="007D71C2">
        <w:rPr>
          <w:rFonts w:ascii="Century Gothic" w:hAnsi="Century Gothic"/>
          <w:spacing w:val="-6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Trials</w:t>
      </w:r>
      <w:r w:rsidRPr="007D71C2">
        <w:rPr>
          <w:rFonts w:ascii="Century Gothic" w:hAnsi="Century Gothic"/>
          <w:spacing w:val="-6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Installed</w:t>
      </w:r>
      <w:r w:rsidRPr="007D71C2">
        <w:rPr>
          <w:rFonts w:ascii="Century Gothic" w:hAnsi="Century Gothic"/>
          <w:spacing w:val="-6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per</w:t>
      </w:r>
      <w:r w:rsidRPr="007D71C2">
        <w:rPr>
          <w:rFonts w:ascii="Century Gothic" w:hAnsi="Century Gothic"/>
          <w:spacing w:val="-6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quarter-</w:t>
      </w:r>
      <w:r w:rsidRPr="007D71C2">
        <w:rPr>
          <w:rFonts w:ascii="Century Gothic" w:hAnsi="Century Gothic"/>
          <w:spacing w:val="-6"/>
          <w:sz w:val="28"/>
        </w:rPr>
        <w:t xml:space="preserve"> </w:t>
      </w:r>
      <w:r w:rsidRPr="007D71C2">
        <w:rPr>
          <w:rFonts w:ascii="Century Gothic" w:hAnsi="Century Gothic"/>
          <w:spacing w:val="-4"/>
          <w:sz w:val="28"/>
        </w:rPr>
        <w:t>$450</w:t>
      </w:r>
    </w:p>
    <w:p w14:paraId="26F10529" w14:textId="77777777" w:rsidR="007D71C2" w:rsidRPr="007D71C2" w:rsidRDefault="007D71C2" w:rsidP="007D71C2">
      <w:pPr>
        <w:pStyle w:val="ListParagraph"/>
        <w:numPr>
          <w:ilvl w:val="0"/>
          <w:numId w:val="1"/>
        </w:numPr>
        <w:tabs>
          <w:tab w:val="left" w:pos="2039"/>
        </w:tabs>
        <w:ind w:left="2039" w:hanging="359"/>
        <w:rPr>
          <w:rFonts w:ascii="Century Gothic" w:hAnsi="Century Gothic"/>
          <w:sz w:val="28"/>
        </w:rPr>
      </w:pPr>
      <w:r w:rsidRPr="007D71C2">
        <w:rPr>
          <w:rFonts w:ascii="Century Gothic" w:hAnsi="Century Gothic"/>
          <w:sz w:val="28"/>
        </w:rPr>
        <w:t>25</w:t>
      </w:r>
      <w:r w:rsidRPr="007D71C2">
        <w:rPr>
          <w:rFonts w:ascii="Century Gothic" w:hAnsi="Century Gothic"/>
          <w:spacing w:val="-5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Units</w:t>
      </w:r>
      <w:r w:rsidRPr="007D71C2">
        <w:rPr>
          <w:rFonts w:ascii="Century Gothic" w:hAnsi="Century Gothic"/>
          <w:spacing w:val="-5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booked</w:t>
      </w:r>
      <w:r w:rsidRPr="007D71C2">
        <w:rPr>
          <w:rFonts w:ascii="Century Gothic" w:hAnsi="Century Gothic"/>
          <w:spacing w:val="-5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per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quarter</w:t>
      </w:r>
      <w:r w:rsidRPr="007D71C2">
        <w:rPr>
          <w:rFonts w:ascii="Century Gothic" w:hAnsi="Century Gothic"/>
          <w:spacing w:val="-4"/>
          <w:sz w:val="28"/>
        </w:rPr>
        <w:t xml:space="preserve"> </w:t>
      </w:r>
      <w:r w:rsidRPr="007D71C2">
        <w:rPr>
          <w:rFonts w:ascii="Century Gothic" w:hAnsi="Century Gothic"/>
          <w:sz w:val="28"/>
        </w:rPr>
        <w:t>-</w:t>
      </w:r>
      <w:r w:rsidRPr="007D71C2">
        <w:rPr>
          <w:rFonts w:ascii="Century Gothic" w:hAnsi="Century Gothic"/>
          <w:spacing w:val="-5"/>
          <w:sz w:val="28"/>
        </w:rPr>
        <w:t xml:space="preserve"> </w:t>
      </w:r>
      <w:r w:rsidRPr="007D71C2">
        <w:rPr>
          <w:rFonts w:ascii="Century Gothic" w:hAnsi="Century Gothic"/>
          <w:spacing w:val="-4"/>
          <w:sz w:val="28"/>
        </w:rPr>
        <w:t>$250</w:t>
      </w:r>
    </w:p>
    <w:p w14:paraId="075FB42A" w14:textId="77777777" w:rsidR="007D71C2" w:rsidRPr="007D71C2" w:rsidRDefault="007D71C2" w:rsidP="007D71C2">
      <w:pPr>
        <w:pStyle w:val="BodyText"/>
        <w:rPr>
          <w:rFonts w:ascii="Century Gothic" w:hAnsi="Century Gothic"/>
        </w:rPr>
      </w:pPr>
    </w:p>
    <w:p w14:paraId="7D8F608F" w14:textId="77777777" w:rsidR="007D71C2" w:rsidRPr="007D71C2" w:rsidRDefault="007D71C2" w:rsidP="007D71C2">
      <w:pPr>
        <w:pStyle w:val="Heading2"/>
        <w:numPr>
          <w:ilvl w:val="0"/>
          <w:numId w:val="3"/>
        </w:numPr>
        <w:tabs>
          <w:tab w:val="left" w:pos="1139"/>
        </w:tabs>
        <w:ind w:left="1139" w:hanging="959"/>
        <w:jc w:val="left"/>
        <w:rPr>
          <w:rFonts w:ascii="Century Gothic" w:hAnsi="Century Gothic"/>
        </w:rPr>
      </w:pPr>
      <w:r w:rsidRPr="007D71C2">
        <w:rPr>
          <w:rFonts w:ascii="Century Gothic" w:hAnsi="Century Gothic"/>
          <w:smallCaps/>
          <w:spacing w:val="-2"/>
        </w:rPr>
        <w:t>Acknowledgment</w:t>
      </w:r>
    </w:p>
    <w:p w14:paraId="00783BB9" w14:textId="77777777" w:rsidR="007D71C2" w:rsidRPr="007D71C2" w:rsidRDefault="007D71C2" w:rsidP="007D71C2">
      <w:pPr>
        <w:pStyle w:val="BodyText"/>
        <w:spacing w:before="128"/>
        <w:rPr>
          <w:rFonts w:ascii="Century Gothic" w:hAnsi="Century Gothic"/>
          <w:b/>
          <w:sz w:val="21"/>
        </w:rPr>
      </w:pPr>
    </w:p>
    <w:p w14:paraId="1F97DFBB" w14:textId="77777777" w:rsidR="007D71C2" w:rsidRPr="007D71C2" w:rsidRDefault="007D71C2" w:rsidP="007D71C2">
      <w:pPr>
        <w:pStyle w:val="BodyText"/>
        <w:ind w:left="780" w:right="654"/>
        <w:jc w:val="both"/>
        <w:rPr>
          <w:rFonts w:ascii="Century Gothic" w:hAnsi="Century Gothic"/>
        </w:rPr>
      </w:pPr>
      <w:r w:rsidRPr="007D71C2">
        <w:rPr>
          <w:rFonts w:ascii="Century Gothic" w:hAnsi="Century Gothic"/>
        </w:rPr>
        <w:t>I hereby acknowledge that I have received and read a copy of the 2018 Inside Sales Compensation Plan.</w:t>
      </w:r>
      <w:r w:rsidRPr="007D71C2">
        <w:rPr>
          <w:rFonts w:ascii="Century Gothic" w:hAnsi="Century Gothic"/>
          <w:spacing w:val="80"/>
        </w:rPr>
        <w:t xml:space="preserve"> </w:t>
      </w:r>
      <w:r w:rsidRPr="007D71C2">
        <w:rPr>
          <w:rFonts w:ascii="Century Gothic" w:hAnsi="Century Gothic"/>
        </w:rPr>
        <w:t xml:space="preserve">To be eligible for compensation under the Plan, I agree to comply with the eligibility requirements under the Plan and work at </w:t>
      </w:r>
      <w:r w:rsidRPr="007D71C2">
        <w:rPr>
          <w:rFonts w:ascii="Century Gothic" w:hAnsi="Century Gothic"/>
          <w:b/>
          <w:spacing w:val="40"/>
        </w:rPr>
        <w:t>[</w:t>
      </w:r>
      <w:r w:rsidRPr="007D71C2">
        <w:rPr>
          <w:rFonts w:ascii="Century Gothic" w:hAnsi="Century Gothic"/>
          <w:b/>
        </w:rPr>
        <w:t>Company Name]</w:t>
      </w:r>
      <w:r w:rsidRPr="007D71C2">
        <w:rPr>
          <w:rFonts w:ascii="Century Gothic" w:hAnsi="Century Gothic"/>
          <w:spacing w:val="-3"/>
        </w:rPr>
        <w:t xml:space="preserve"> </w:t>
      </w:r>
      <w:r w:rsidRPr="007D71C2">
        <w:rPr>
          <w:rFonts w:ascii="Century Gothic" w:hAnsi="Century Gothic"/>
        </w:rPr>
        <w:t xml:space="preserve"> within the terms and conditions set forth in the Plan.</w:t>
      </w:r>
      <w:r w:rsidRPr="007D71C2">
        <w:rPr>
          <w:rFonts w:ascii="Century Gothic" w:hAnsi="Century Gothic"/>
          <w:spacing w:val="80"/>
        </w:rPr>
        <w:t xml:space="preserve"> </w:t>
      </w:r>
      <w:r w:rsidRPr="007D71C2">
        <w:rPr>
          <w:rFonts w:ascii="Century Gothic" w:hAnsi="Century Gothic"/>
        </w:rPr>
        <w:t xml:space="preserve">I also understand that the Plan describes the sole and exclusive compensation to me for my work at </w:t>
      </w:r>
      <w:r w:rsidRPr="007D71C2">
        <w:rPr>
          <w:rFonts w:ascii="Century Gothic" w:hAnsi="Century Gothic"/>
          <w:b/>
          <w:spacing w:val="40"/>
        </w:rPr>
        <w:t>[</w:t>
      </w:r>
      <w:r w:rsidRPr="007D71C2">
        <w:rPr>
          <w:rFonts w:ascii="Century Gothic" w:hAnsi="Century Gothic"/>
          <w:b/>
        </w:rPr>
        <w:t>Company Name]</w:t>
      </w:r>
    </w:p>
    <w:p w14:paraId="206ED344" w14:textId="77777777" w:rsidR="007D71C2" w:rsidRPr="007D71C2" w:rsidRDefault="007D71C2" w:rsidP="007D71C2">
      <w:pPr>
        <w:pStyle w:val="BodyText"/>
        <w:rPr>
          <w:rFonts w:ascii="Century Gothic" w:hAnsi="Century Gothic"/>
          <w:sz w:val="20"/>
        </w:rPr>
      </w:pPr>
    </w:p>
    <w:p w14:paraId="56AB9DDF" w14:textId="77777777" w:rsidR="007D71C2" w:rsidRPr="007D71C2" w:rsidRDefault="007D71C2" w:rsidP="007D71C2">
      <w:pPr>
        <w:pStyle w:val="BodyText"/>
        <w:spacing w:before="141"/>
        <w:rPr>
          <w:rFonts w:ascii="Century Gothic" w:hAnsi="Century Gothic"/>
          <w:sz w:val="20"/>
        </w:rPr>
      </w:pPr>
      <w:r w:rsidRPr="007D71C2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F18632" wp14:editId="55B5F85D">
                <wp:simplePos x="0" y="0"/>
                <wp:positionH relativeFrom="page">
                  <wp:posOffset>1028700</wp:posOffset>
                </wp:positionH>
                <wp:positionV relativeFrom="paragraph">
                  <wp:posOffset>255546</wp:posOffset>
                </wp:positionV>
                <wp:extent cx="21342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4235">
                              <a:moveTo>
                                <a:pt x="0" y="0"/>
                              </a:moveTo>
                              <a:lnTo>
                                <a:pt x="2133712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D6B60" id="Graphic 2" o:spid="_x0000_s1026" style="position:absolute;margin-left:81pt;margin-top:20.1pt;width:168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" path="m,l2133712,e" filled="f" strokeweight=".30936mm">
                <v:path arrowok="t"/>
                <w10:wrap type="topAndBottom" anchorx="page"/>
              </v:shape>
            </w:pict>
          </mc:Fallback>
        </mc:AlternateContent>
      </w:r>
      <w:r w:rsidRPr="007D71C2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05FD93" wp14:editId="1DDDB890">
                <wp:simplePos x="0" y="0"/>
                <wp:positionH relativeFrom="page">
                  <wp:posOffset>3657600</wp:posOffset>
                </wp:positionH>
                <wp:positionV relativeFrom="paragraph">
                  <wp:posOffset>251047</wp:posOffset>
                </wp:positionV>
                <wp:extent cx="2514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3C4BA" id="Graphic 3" o:spid="_x0000_s1026" style="position:absolute;margin-left:4in;margin-top:19.75pt;width:19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" path="m,l25146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0D4651F" w14:textId="77777777" w:rsidR="007D71C2" w:rsidRPr="007D71C2" w:rsidRDefault="007D71C2" w:rsidP="007D71C2">
      <w:pPr>
        <w:tabs>
          <w:tab w:val="left" w:pos="3479"/>
          <w:tab w:val="left" w:pos="4919"/>
        </w:tabs>
        <w:ind w:left="780"/>
        <w:rPr>
          <w:rFonts w:ascii="Century Gothic" w:hAnsi="Century Gothic"/>
          <w:b/>
          <w:sz w:val="24"/>
        </w:rPr>
      </w:pPr>
      <w:r w:rsidRPr="007D71C2">
        <w:rPr>
          <w:rFonts w:ascii="Century Gothic" w:hAnsi="Century Gothic"/>
          <w:b/>
          <w:sz w:val="24"/>
        </w:rPr>
        <w:t>Signature</w:t>
      </w:r>
      <w:r w:rsidRPr="007D71C2">
        <w:rPr>
          <w:rFonts w:ascii="Century Gothic" w:hAnsi="Century Gothic"/>
          <w:b/>
          <w:spacing w:val="-3"/>
          <w:sz w:val="24"/>
        </w:rPr>
        <w:t xml:space="preserve"> </w:t>
      </w:r>
      <w:r w:rsidRPr="007D71C2">
        <w:rPr>
          <w:rFonts w:ascii="Century Gothic" w:hAnsi="Century Gothic"/>
          <w:b/>
          <w:sz w:val="24"/>
        </w:rPr>
        <w:t>of</w:t>
      </w:r>
      <w:r w:rsidRPr="007D71C2">
        <w:rPr>
          <w:rFonts w:ascii="Century Gothic" w:hAnsi="Century Gothic"/>
          <w:b/>
          <w:spacing w:val="-2"/>
          <w:sz w:val="24"/>
        </w:rPr>
        <w:t xml:space="preserve"> Employee</w:t>
      </w:r>
      <w:r w:rsidRPr="007D71C2">
        <w:rPr>
          <w:rFonts w:ascii="Century Gothic" w:hAnsi="Century Gothic"/>
          <w:b/>
          <w:sz w:val="24"/>
        </w:rPr>
        <w:tab/>
      </w:r>
      <w:r w:rsidRPr="007D71C2">
        <w:rPr>
          <w:rFonts w:ascii="Century Gothic" w:hAnsi="Century Gothic"/>
          <w:b/>
          <w:spacing w:val="-4"/>
          <w:sz w:val="24"/>
        </w:rPr>
        <w:t>Date</w:t>
      </w:r>
      <w:r w:rsidRPr="007D71C2">
        <w:rPr>
          <w:rFonts w:ascii="Century Gothic" w:hAnsi="Century Gothic"/>
          <w:b/>
          <w:sz w:val="24"/>
        </w:rPr>
        <w:tab/>
        <w:t>Printed</w:t>
      </w:r>
      <w:r w:rsidRPr="007D71C2">
        <w:rPr>
          <w:rFonts w:ascii="Century Gothic" w:hAnsi="Century Gothic"/>
          <w:b/>
          <w:spacing w:val="-3"/>
          <w:sz w:val="24"/>
        </w:rPr>
        <w:t xml:space="preserve"> </w:t>
      </w:r>
      <w:r w:rsidRPr="007D71C2">
        <w:rPr>
          <w:rFonts w:ascii="Century Gothic" w:hAnsi="Century Gothic"/>
          <w:b/>
          <w:sz w:val="24"/>
        </w:rPr>
        <w:t>Name</w:t>
      </w:r>
      <w:r w:rsidRPr="007D71C2">
        <w:rPr>
          <w:rFonts w:ascii="Century Gothic" w:hAnsi="Century Gothic"/>
          <w:b/>
          <w:spacing w:val="-2"/>
          <w:sz w:val="24"/>
        </w:rPr>
        <w:t xml:space="preserve"> </w:t>
      </w:r>
      <w:r w:rsidRPr="007D71C2">
        <w:rPr>
          <w:rFonts w:ascii="Century Gothic" w:hAnsi="Century Gothic"/>
          <w:b/>
          <w:sz w:val="24"/>
        </w:rPr>
        <w:t xml:space="preserve">of </w:t>
      </w:r>
      <w:r w:rsidRPr="007D71C2">
        <w:rPr>
          <w:rFonts w:ascii="Century Gothic" w:hAnsi="Century Gothic"/>
          <w:b/>
          <w:spacing w:val="-2"/>
          <w:sz w:val="24"/>
        </w:rPr>
        <w:t>Employee</w:t>
      </w:r>
    </w:p>
    <w:p w14:paraId="3F37FDAD" w14:textId="77777777" w:rsidR="007D71C2" w:rsidRPr="007D71C2" w:rsidRDefault="007D71C2" w:rsidP="007D71C2">
      <w:pPr>
        <w:pStyle w:val="BodyText"/>
        <w:rPr>
          <w:rFonts w:ascii="Century Gothic" w:hAnsi="Century Gothic"/>
          <w:b/>
          <w:sz w:val="20"/>
        </w:rPr>
      </w:pPr>
    </w:p>
    <w:p w14:paraId="620B9E27" w14:textId="77777777" w:rsidR="007D71C2" w:rsidRPr="007D71C2" w:rsidRDefault="007D71C2" w:rsidP="007D71C2">
      <w:pPr>
        <w:pStyle w:val="BodyText"/>
        <w:rPr>
          <w:rFonts w:ascii="Century Gothic" w:hAnsi="Century Gothic"/>
          <w:b/>
          <w:sz w:val="20"/>
        </w:rPr>
      </w:pPr>
    </w:p>
    <w:p w14:paraId="72BF22DE" w14:textId="77777777" w:rsidR="007D71C2" w:rsidRPr="007D71C2" w:rsidRDefault="007D71C2" w:rsidP="007D71C2">
      <w:pPr>
        <w:pStyle w:val="BodyText"/>
        <w:spacing w:before="107"/>
        <w:rPr>
          <w:rFonts w:ascii="Century Gothic" w:hAnsi="Century Gothic"/>
          <w:b/>
          <w:sz w:val="20"/>
        </w:rPr>
      </w:pPr>
      <w:r w:rsidRPr="007D71C2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FE1CB7" wp14:editId="78A07F5B">
                <wp:simplePos x="0" y="0"/>
                <wp:positionH relativeFrom="page">
                  <wp:posOffset>1028700</wp:posOffset>
                </wp:positionH>
                <wp:positionV relativeFrom="paragraph">
                  <wp:posOffset>229747</wp:posOffset>
                </wp:positionV>
                <wp:extent cx="2133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77B1E" id="Graphic 4" o:spid="_x0000_s1026" style="position:absolute;margin-left:81pt;margin-top:18.1pt;width:16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XmIQIAAH8EAAAOAAAAZHJzL2Uyb0RvYy54bWysVMFu2zAMvQ/YPwi6L3bSIlu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" path="m,l213360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7D71C2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042AEF5" wp14:editId="593ED23B">
                <wp:simplePos x="0" y="0"/>
                <wp:positionH relativeFrom="page">
                  <wp:posOffset>3657600</wp:posOffset>
                </wp:positionH>
                <wp:positionV relativeFrom="paragraph">
                  <wp:posOffset>229747</wp:posOffset>
                </wp:positionV>
                <wp:extent cx="2514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50547" id="Graphic 5" o:spid="_x0000_s1026" style="position:absolute;margin-left:4in;margin-top:18.1pt;width:19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" path="m,l25146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9A9A3A6" w14:textId="77777777" w:rsidR="007D71C2" w:rsidRPr="007D71C2" w:rsidRDefault="007D71C2" w:rsidP="007D71C2">
      <w:pPr>
        <w:tabs>
          <w:tab w:val="left" w:pos="4919"/>
          <w:tab w:val="left" w:pos="6359"/>
        </w:tabs>
        <w:ind w:left="780"/>
        <w:rPr>
          <w:rFonts w:ascii="Century Gothic" w:hAnsi="Century Gothic"/>
          <w:b/>
          <w:spacing w:val="-4"/>
          <w:sz w:val="24"/>
        </w:rPr>
      </w:pPr>
      <w:r w:rsidRPr="007D71C2">
        <w:rPr>
          <w:rFonts w:ascii="Century Gothic" w:hAnsi="Century Gothic"/>
          <w:b/>
          <w:sz w:val="24"/>
        </w:rPr>
        <w:t>Signature</w:t>
      </w:r>
      <w:r w:rsidRPr="007D71C2">
        <w:rPr>
          <w:rFonts w:ascii="Century Gothic" w:hAnsi="Century Gothic"/>
          <w:b/>
          <w:spacing w:val="-6"/>
          <w:sz w:val="24"/>
        </w:rPr>
        <w:t xml:space="preserve"> </w:t>
      </w:r>
      <w:r w:rsidRPr="007D71C2">
        <w:rPr>
          <w:rFonts w:ascii="Century Gothic" w:hAnsi="Century Gothic"/>
          <w:b/>
          <w:sz w:val="24"/>
        </w:rPr>
        <w:t>of</w:t>
      </w:r>
      <w:r w:rsidRPr="007D71C2">
        <w:rPr>
          <w:rFonts w:ascii="Century Gothic" w:hAnsi="Century Gothic"/>
          <w:b/>
          <w:spacing w:val="-2"/>
          <w:sz w:val="24"/>
        </w:rPr>
        <w:t xml:space="preserve"> </w:t>
      </w:r>
      <w:r w:rsidRPr="007D71C2">
        <w:rPr>
          <w:rFonts w:ascii="Century Gothic" w:hAnsi="Century Gothic"/>
          <w:b/>
          <w:sz w:val="24"/>
        </w:rPr>
        <w:t>Acceptance</w:t>
      </w:r>
      <w:r w:rsidRPr="007D71C2">
        <w:rPr>
          <w:rFonts w:ascii="Century Gothic" w:hAnsi="Century Gothic"/>
          <w:b/>
          <w:spacing w:val="-3"/>
          <w:sz w:val="24"/>
        </w:rPr>
        <w:t xml:space="preserve"> </w:t>
      </w:r>
      <w:r w:rsidRPr="007D71C2">
        <w:rPr>
          <w:rFonts w:ascii="Century Gothic" w:hAnsi="Century Gothic"/>
          <w:b/>
          <w:sz w:val="24"/>
        </w:rPr>
        <w:t>by</w:t>
      </w:r>
      <w:r w:rsidRPr="007D71C2">
        <w:rPr>
          <w:rFonts w:ascii="Century Gothic" w:hAnsi="Century Gothic"/>
          <w:b/>
          <w:sz w:val="24"/>
        </w:rPr>
        <w:tab/>
      </w:r>
      <w:r w:rsidRPr="007D71C2">
        <w:rPr>
          <w:rFonts w:ascii="Century Gothic" w:hAnsi="Century Gothic"/>
          <w:b/>
          <w:spacing w:val="-4"/>
          <w:sz w:val="24"/>
        </w:rPr>
        <w:t>Date</w:t>
      </w:r>
      <w:r w:rsidRPr="007D71C2">
        <w:rPr>
          <w:rFonts w:ascii="Century Gothic" w:hAnsi="Century Gothic"/>
          <w:b/>
          <w:sz w:val="24"/>
        </w:rPr>
        <w:tab/>
        <w:t>Printed</w:t>
      </w:r>
      <w:r w:rsidRPr="007D71C2">
        <w:rPr>
          <w:rFonts w:ascii="Century Gothic" w:hAnsi="Century Gothic"/>
          <w:b/>
          <w:spacing w:val="-4"/>
          <w:sz w:val="24"/>
        </w:rPr>
        <w:t xml:space="preserve"> Name</w:t>
      </w:r>
    </w:p>
    <w:p w14:paraId="6BF7DAAA" w14:textId="77777777" w:rsidR="007D71C2" w:rsidRPr="007D71C2" w:rsidRDefault="007D71C2" w:rsidP="007D71C2">
      <w:pPr>
        <w:tabs>
          <w:tab w:val="left" w:pos="4919"/>
          <w:tab w:val="left" w:pos="6359"/>
        </w:tabs>
        <w:ind w:left="780"/>
        <w:rPr>
          <w:rFonts w:ascii="Century Gothic" w:hAnsi="Century Gothic"/>
          <w:b/>
          <w:sz w:val="24"/>
        </w:rPr>
      </w:pPr>
      <w:r w:rsidRPr="007D71C2">
        <w:rPr>
          <w:rFonts w:ascii="Century Gothic" w:hAnsi="Century Gothic"/>
          <w:b/>
          <w:spacing w:val="40"/>
        </w:rPr>
        <w:t>[</w:t>
      </w:r>
      <w:r w:rsidRPr="007D71C2">
        <w:rPr>
          <w:rFonts w:ascii="Century Gothic" w:hAnsi="Century Gothic"/>
          <w:b/>
        </w:rPr>
        <w:t>Company Name]</w:t>
      </w:r>
    </w:p>
    <w:p w14:paraId="1E8C90EA" w14:textId="77777777" w:rsidR="00B2681A" w:rsidRPr="007D71C2" w:rsidRDefault="004D0974">
      <w:pPr>
        <w:rPr>
          <w:rFonts w:ascii="Century Gothic" w:hAnsi="Century Gothic"/>
        </w:rPr>
      </w:pPr>
    </w:p>
    <w:sectPr w:rsidR="00B2681A" w:rsidRPr="007D71C2">
      <w:pgSz w:w="12240" w:h="15840"/>
      <w:pgMar w:top="940" w:right="7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209D"/>
    <w:multiLevelType w:val="hybridMultilevel"/>
    <w:tmpl w:val="E05CCAF6"/>
    <w:lvl w:ilvl="0" w:tplc="D19E1F50">
      <w:numFmt w:val="bullet"/>
      <w:lvlText w:val="►"/>
      <w:lvlJc w:val="left"/>
      <w:pPr>
        <w:ind w:left="18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9"/>
        <w:sz w:val="28"/>
        <w:szCs w:val="28"/>
        <w:lang w:val="en-US" w:eastAsia="en-US" w:bidi="ar-SA"/>
      </w:rPr>
    </w:lvl>
    <w:lvl w:ilvl="1" w:tplc="876E30CC">
      <w:numFmt w:val="bullet"/>
      <w:lvlText w:val="o"/>
      <w:lvlJc w:val="left"/>
      <w:pPr>
        <w:ind w:left="2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2" w:tplc="7652B9A4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3" w:tplc="42A88CAA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4" w:tplc="F7E496D4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5" w:tplc="DBB06936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CE7E453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7" w:tplc="88745794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 w:tplc="5C349250">
      <w:numFmt w:val="bullet"/>
      <w:lvlText w:val="•"/>
      <w:lvlJc w:val="left"/>
      <w:pPr>
        <w:ind w:left="88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533767"/>
    <w:multiLevelType w:val="hybridMultilevel"/>
    <w:tmpl w:val="6FE03DB0"/>
    <w:lvl w:ilvl="0" w:tplc="F59880B6">
      <w:start w:val="1"/>
      <w:numFmt w:val="lowerLetter"/>
      <w:lvlText w:val="%1)"/>
      <w:lvlJc w:val="left"/>
      <w:pPr>
        <w:ind w:left="20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26BEC3B2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2" w:tplc="27AEB57C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3" w:tplc="CEC86392">
      <w:numFmt w:val="bullet"/>
      <w:lvlText w:val="•"/>
      <w:lvlJc w:val="left"/>
      <w:pPr>
        <w:ind w:left="4614" w:hanging="360"/>
      </w:pPr>
      <w:rPr>
        <w:rFonts w:hint="default"/>
        <w:lang w:val="en-US" w:eastAsia="en-US" w:bidi="ar-SA"/>
      </w:rPr>
    </w:lvl>
    <w:lvl w:ilvl="4" w:tplc="583E96AC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5" w:tplc="D09A4384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A43409A4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7" w:tplc="42DC730C">
      <w:numFmt w:val="bullet"/>
      <w:lvlText w:val="•"/>
      <w:lvlJc w:val="left"/>
      <w:pPr>
        <w:ind w:left="8046" w:hanging="360"/>
      </w:pPr>
      <w:rPr>
        <w:rFonts w:hint="default"/>
        <w:lang w:val="en-US" w:eastAsia="en-US" w:bidi="ar-SA"/>
      </w:rPr>
    </w:lvl>
    <w:lvl w:ilvl="8" w:tplc="F000BD62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0B906DE"/>
    <w:multiLevelType w:val="hybridMultilevel"/>
    <w:tmpl w:val="62BA015A"/>
    <w:lvl w:ilvl="0" w:tplc="57C47094">
      <w:start w:val="1"/>
      <w:numFmt w:val="upperRoman"/>
      <w:lvlText w:val="%1."/>
      <w:lvlJc w:val="left"/>
      <w:pPr>
        <w:ind w:left="1140" w:hanging="539"/>
        <w:jc w:val="right"/>
      </w:pPr>
      <w:rPr>
        <w:rFonts w:hint="default"/>
        <w:spacing w:val="0"/>
        <w:w w:val="99"/>
        <w:lang w:val="en-US" w:eastAsia="en-US" w:bidi="ar-SA"/>
      </w:rPr>
    </w:lvl>
    <w:lvl w:ilvl="1" w:tplc="3DEAAF46">
      <w:start w:val="1"/>
      <w:numFmt w:val="lowerLetter"/>
      <w:lvlText w:val="%2."/>
      <w:lvlJc w:val="left"/>
      <w:pPr>
        <w:ind w:left="150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2" w:tplc="A26A3F3A">
      <w:start w:val="1"/>
      <w:numFmt w:val="lowerLetter"/>
      <w:lvlText w:val="%3."/>
      <w:lvlJc w:val="left"/>
      <w:pPr>
        <w:ind w:left="22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3" w:tplc="00841EFC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20C0D1C8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8DD0F378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E924923A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7" w:tplc="3F2E20C2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FCC84CFE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C2"/>
    <w:rsid w:val="004D0974"/>
    <w:rsid w:val="005C7DCC"/>
    <w:rsid w:val="007D71C2"/>
    <w:rsid w:val="00A249CF"/>
    <w:rsid w:val="00DB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03D9"/>
  <w15:chartTrackingRefBased/>
  <w15:docId w15:val="{8410CEBD-D969-4C9E-B6FA-266512D7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color w:val="222A35" w:themeColor="text2" w:themeShade="8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1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D71C2"/>
    <w:pPr>
      <w:ind w:left="1500" w:hanging="360"/>
      <w:jc w:val="both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link w:val="Heading2Char"/>
    <w:uiPriority w:val="9"/>
    <w:unhideWhenUsed/>
    <w:qFormat/>
    <w:rsid w:val="007D71C2"/>
    <w:pPr>
      <w:ind w:left="1139" w:hanging="741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1C2"/>
    <w:rPr>
      <w:rFonts w:ascii="Times New Roman" w:eastAsia="Times New Roman" w:hAnsi="Times New Roman" w:cs="Times New Roman"/>
      <w:b/>
      <w:bCs/>
      <w:color w:val="auto"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9"/>
    <w:rsid w:val="007D71C2"/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D71C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D71C2"/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ListParagraph">
    <w:name w:val="List Paragraph"/>
    <w:basedOn w:val="Normal"/>
    <w:uiPriority w:val="1"/>
    <w:qFormat/>
    <w:rsid w:val="007D71C2"/>
    <w:pPr>
      <w:ind w:left="1139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2A8FB8169A24A9A5E1E855EC71BC7" ma:contentTypeVersion="19" ma:contentTypeDescription="Create a new document." ma:contentTypeScope="" ma:versionID="d43e238878daea47fc013ab214abbbf7">
  <xsd:schema xmlns:xsd="http://www.w3.org/2001/XMLSchema" xmlns:xs="http://www.w3.org/2001/XMLSchema" xmlns:p="http://schemas.microsoft.com/office/2006/metadata/properties" xmlns:ns2="4ce8ece6-96f7-49e0-99d9-b567ddc75ee6" xmlns:ns3="a9c6a71f-2536-43ce-8a3d-2bfd5ac0c39e" targetNamespace="http://schemas.microsoft.com/office/2006/metadata/properties" ma:root="true" ma:fieldsID="eabb32951b82db1f528fb7ccba0988af" ns2:_="" ns3:_="">
    <xsd:import namespace="4ce8ece6-96f7-49e0-99d9-b567ddc75ee6"/>
    <xsd:import namespace="a9c6a71f-2536-43ce-8a3d-2bfd5ac0c3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8ece6-96f7-49e0-99d9-b567ddc75e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6bea75-0b74-4580-beec-c5a3b6303874}" ma:internalName="TaxCatchAll" ma:showField="CatchAllData" ma:web="4ce8ece6-96f7-49e0-99d9-b567ddc75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6a71f-2536-43ce-8a3d-2bfd5ac0c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4d1650-804a-4971-8a09-f7abde3382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e8ece6-96f7-49e0-99d9-b567ddc75ee6" xsi:nil="true"/>
    <lcf76f155ced4ddcb4097134ff3c332f xmlns="a9c6a71f-2536-43ce-8a3d-2bfd5ac0c3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D5E8BA-F721-4ABE-8BC5-83E326E2777A}"/>
</file>

<file path=customXml/itemProps2.xml><?xml version="1.0" encoding="utf-8"?>
<ds:datastoreItem xmlns:ds="http://schemas.openxmlformats.org/officeDocument/2006/customXml" ds:itemID="{8289133B-5086-4103-AC79-42386CF25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8AEE7-274E-402E-B108-F06A5DF83D01}">
  <ds:schemaRefs>
    <ds:schemaRef ds:uri="http://purl.org/dc/terms/"/>
    <ds:schemaRef ds:uri="http://www.w3.org/XML/1998/namespace"/>
    <ds:schemaRef ds:uri="4200a16d-f268-4ef6-a8f2-66e3fdc653f5"/>
    <ds:schemaRef ds:uri="http://schemas.microsoft.com/office/infopath/2007/PartnerControls"/>
    <ds:schemaRef ds:uri="4254b2f2-afb5-4c4c-9089-6a69c272367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Mitchell</dc:creator>
  <cp:keywords/>
  <dc:description/>
  <cp:lastModifiedBy>Debbie Mitchell</cp:lastModifiedBy>
  <cp:revision>1</cp:revision>
  <dcterms:created xsi:type="dcterms:W3CDTF">2025-02-18T17:32:00Z</dcterms:created>
  <dcterms:modified xsi:type="dcterms:W3CDTF">2025-02-18T18:20:00Z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0x010100A232A8FB8169A24A9A5E1E855EC71BC7</vt:lpwstr>
  </property>
</Properties>
</file>